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13E" w:rsidRDefault="0006713E" w:rsidP="000531D0">
      <w:pPr>
        <w:shd w:val="clear" w:color="auto" w:fill="FFFFFF"/>
        <w:spacing w:after="0" w:line="235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Пояснительная</w:t>
      </w:r>
      <w:r w:rsidR="000100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записка</w:t>
      </w:r>
    </w:p>
    <w:p w:rsidR="0010268A" w:rsidRPr="00F6417A" w:rsidRDefault="0001007C" w:rsidP="008D7CFD">
      <w:pPr>
        <w:shd w:val="clear" w:color="auto" w:fill="FFFFFF"/>
        <w:spacing w:after="0" w:line="235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 п</w:t>
      </w:r>
      <w:r w:rsidR="0010268A" w:rsidRPr="00F641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рогноз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</w:t>
      </w:r>
      <w:r w:rsidR="0010268A" w:rsidRPr="00F641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социально-экономического развития</w:t>
      </w:r>
    </w:p>
    <w:p w:rsidR="008D7CFD" w:rsidRDefault="0010268A" w:rsidP="008D7CFD">
      <w:pPr>
        <w:shd w:val="clear" w:color="auto" w:fill="FFFFFF"/>
        <w:spacing w:after="0" w:line="235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641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муниципального образования «</w:t>
      </w:r>
      <w:proofErr w:type="spellStart"/>
      <w:r w:rsidR="00D14B84" w:rsidRPr="00F641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Духовщинский</w:t>
      </w:r>
      <w:proofErr w:type="spellEnd"/>
      <w:r w:rsidR="00D14B84" w:rsidRPr="00F641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район</w:t>
      </w:r>
      <w:r w:rsidRPr="00F641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 Смоленской области</w:t>
      </w:r>
    </w:p>
    <w:p w:rsidR="0010268A" w:rsidRPr="00F6417A" w:rsidRDefault="0010268A" w:rsidP="008D7CFD">
      <w:pPr>
        <w:shd w:val="clear" w:color="auto" w:fill="FFFFFF"/>
        <w:spacing w:after="0" w:line="235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41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 20</w:t>
      </w:r>
      <w:r w:rsidR="00983D0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25</w:t>
      </w:r>
      <w:r w:rsidRPr="00F641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год и на период до 20</w:t>
      </w:r>
      <w:r w:rsidR="0028333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  <w:r w:rsidR="00983D0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</w:t>
      </w:r>
      <w:r w:rsidRPr="00F641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года</w:t>
      </w:r>
    </w:p>
    <w:p w:rsidR="00FC03B2" w:rsidRDefault="00FC03B2" w:rsidP="008D7CFD">
      <w:pPr>
        <w:shd w:val="clear" w:color="auto" w:fill="FFFFFF"/>
        <w:spacing w:after="0" w:line="235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87673" w:rsidRPr="00FC03B2" w:rsidRDefault="0010268A" w:rsidP="008D7CFD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Прогноз социально-экономического развития муниципального образования «</w:t>
      </w:r>
      <w:proofErr w:type="spellStart"/>
      <w:r w:rsidR="00D14B84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Духовщинский</w:t>
      </w:r>
      <w:proofErr w:type="spellEnd"/>
      <w:r w:rsidR="00D14B84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</w:t>
      </w: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Смоленской области </w:t>
      </w:r>
      <w:r w:rsidRPr="007734A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</w:t>
      </w:r>
      <w:r w:rsidR="00F4431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83D0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E936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плановый период </w:t>
      </w:r>
      <w:r w:rsidR="008D7C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E936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 </w:t>
      </w:r>
      <w:r w:rsidR="002833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</w:t>
      </w:r>
      <w:r w:rsidR="00983D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="005652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</w:t>
      </w: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87673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(далее – прогноз) </w:t>
      </w: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разработан на основании основных параметров прогноза социально-экономического ра</w:t>
      </w:r>
      <w:r w:rsidR="00F443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="00983D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вития Смоленской области на 2025</w:t>
      </w:r>
      <w:r w:rsidR="00DA51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 и </w:t>
      </w:r>
      <w:r w:rsidR="008D7C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A51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плановый период 202</w:t>
      </w:r>
      <w:r w:rsidR="00983D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20</w:t>
      </w:r>
      <w:r w:rsidR="007856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983D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="00987673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годов.</w:t>
      </w:r>
    </w:p>
    <w:p w:rsidR="00A23D5C" w:rsidRPr="00FC03B2" w:rsidRDefault="00987673" w:rsidP="008D7CFD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Основные</w:t>
      </w:r>
      <w:r w:rsidR="008D7C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30A2B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показатели разрабатываемого прогноза служат исходной базой для разработки проекта бюджета муниципального образования на очередной финансовый год и плановый период.</w:t>
      </w:r>
    </w:p>
    <w:p w:rsidR="00A23D5C" w:rsidRPr="00FC03B2" w:rsidRDefault="00A23D5C" w:rsidP="008D7CFD">
      <w:pPr>
        <w:spacing w:after="0" w:line="235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30910" w:rsidRDefault="00A23D5C" w:rsidP="008D7CFD">
      <w:pPr>
        <w:spacing w:after="0" w:line="235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FE29E5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Основные параметры и индикаторы прогноза</w:t>
      </w:r>
    </w:p>
    <w:p w:rsidR="00A23D5C" w:rsidRPr="00FE29E5" w:rsidRDefault="00A23D5C" w:rsidP="008D7CFD">
      <w:pPr>
        <w:spacing w:after="0" w:line="235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FE29E5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социально-экономического развития</w:t>
      </w:r>
    </w:p>
    <w:p w:rsidR="00A23D5C" w:rsidRPr="008D7CFD" w:rsidRDefault="00A23D5C" w:rsidP="008D7CFD">
      <w:pPr>
        <w:spacing w:after="0" w:line="235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3D5C" w:rsidRPr="00FC03B2" w:rsidRDefault="00A23D5C" w:rsidP="008D7CFD">
      <w:pPr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Прогноз разработан на основе сценарных условий, основных параметров прогноза социально-экономического развития Российской </w:t>
      </w:r>
      <w:r w:rsidRPr="006C3D5B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="006C3D5B">
        <w:rPr>
          <w:rFonts w:ascii="Times New Roman" w:eastAsia="Times New Roman" w:hAnsi="Times New Roman" w:cs="Times New Roman"/>
          <w:sz w:val="28"/>
          <w:szCs w:val="28"/>
          <w:lang w:eastAsia="ru-RU"/>
        </w:rPr>
        <w:t>еде</w:t>
      </w:r>
      <w:r w:rsidR="00F777A5" w:rsidRPr="006C3D5B">
        <w:rPr>
          <w:rFonts w:ascii="Times New Roman" w:eastAsia="Times New Roman" w:hAnsi="Times New Roman" w:cs="Times New Roman"/>
          <w:sz w:val="28"/>
          <w:szCs w:val="28"/>
          <w:lang w:eastAsia="ru-RU"/>
        </w:rPr>
        <w:t>рации</w:t>
      </w:r>
      <w:r w:rsidR="00F777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0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983D0B">
        <w:rPr>
          <w:rFonts w:ascii="Times New Roman" w:eastAsia="Times New Roman" w:hAnsi="Times New Roman" w:cs="Times New Roman"/>
          <w:sz w:val="28"/>
          <w:szCs w:val="28"/>
          <w:lang w:eastAsia="ru-RU"/>
        </w:rPr>
        <w:t>2025</w:t>
      </w:r>
      <w:r w:rsidRPr="00FC0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</w:t>
      </w:r>
      <w:r w:rsidR="00DA512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83D0B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FC0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</w:t>
      </w:r>
      <w:r w:rsidR="007856C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83D0B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FC0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и предельных уровней цен (тарифов) на услуги компаний инфраструктурного сектора на 20</w:t>
      </w:r>
      <w:r w:rsidR="00983D0B">
        <w:rPr>
          <w:rFonts w:ascii="Times New Roman" w:eastAsia="Times New Roman" w:hAnsi="Times New Roman" w:cs="Times New Roman"/>
          <w:sz w:val="28"/>
          <w:szCs w:val="28"/>
          <w:lang w:eastAsia="ru-RU"/>
        </w:rPr>
        <w:t>25</w:t>
      </w:r>
      <w:r w:rsidRPr="00FC0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</w:t>
      </w:r>
      <w:r w:rsidR="00DA512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83D0B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FC0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</w:t>
      </w:r>
      <w:r w:rsidR="007856C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83D0B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FC0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годов, подготовленных Министерством экономического развития Российской Федерации.</w:t>
      </w:r>
    </w:p>
    <w:p w:rsidR="00A23D5C" w:rsidRPr="00FC03B2" w:rsidRDefault="00A23D5C" w:rsidP="008D7CFD">
      <w:pPr>
        <w:autoSpaceDE w:val="0"/>
        <w:autoSpaceDN w:val="0"/>
        <w:adjustRightInd w:val="0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Прогноз сформирован с учетом итогов социально-экономического развития</w:t>
      </w:r>
      <w:r w:rsidR="008D7C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 образования «</w:t>
      </w:r>
      <w:proofErr w:type="spellStart"/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Духовщинский</w:t>
      </w:r>
      <w:proofErr w:type="spellEnd"/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район» Смоленской области</w:t>
      </w:r>
      <w:r w:rsidR="008D7C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983D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2023</w:t>
      </w: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год, </w:t>
      </w:r>
      <w:r w:rsidR="005652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983D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ценки ожидаемых результатов 2024</w:t>
      </w: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 и тенденций развития экономики и социальной сферы в 20</w:t>
      </w:r>
      <w:r w:rsidR="00983D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25</w:t>
      </w:r>
      <w:r w:rsidR="007856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-202</w:t>
      </w:r>
      <w:r w:rsidR="00983D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годах с применением показателей инфляции и индексов-дефляторов, предложенных Министерством экономического развития Российской Федерации на 20</w:t>
      </w:r>
      <w:r w:rsidR="00983D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25</w:t>
      </w: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-20</w:t>
      </w:r>
      <w:r w:rsidR="007856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983D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="00154D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годы.</w:t>
      </w:r>
    </w:p>
    <w:p w:rsidR="00201C1C" w:rsidRPr="00FC03B2" w:rsidRDefault="00A23D5C" w:rsidP="008D7CFD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разработке основных параметров прогноза использованы отчетные данные, предоставленные </w:t>
      </w:r>
      <w:r w:rsidR="00201C1C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территориальным органом Федеральной службы государственной статистики по Смоленской области, налоговой службой, а также</w:t>
      </w:r>
      <w:r w:rsidR="008D7C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1C1C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предприятий и организаций, расположенных на территории района.</w:t>
      </w:r>
    </w:p>
    <w:p w:rsidR="00201C1C" w:rsidRPr="00FC03B2" w:rsidRDefault="00201C1C" w:rsidP="008D7CFD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Цели и задачи прогноза на местном уровне ограничиваются, в основном, вопросами выполнения обязательств по содержанию объектов социальной сферы и муниципального хозяйства, решением наиболее острых первоочередных социальных вопросов и поступающих наказов.</w:t>
      </w:r>
    </w:p>
    <w:p w:rsidR="00201C1C" w:rsidRPr="00FC03B2" w:rsidRDefault="000513F4" w:rsidP="008D7CFD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</w:t>
      </w:r>
      <w:r w:rsidR="00201C1C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елью социально-экономического </w:t>
      </w: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политики</w:t>
      </w:r>
      <w:r w:rsidR="00201C1C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образования является </w:t>
      </w: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повышение уровня жизни населения на основе производственного роста субъектов экономики, обеспечение нормального функционирования отраслей с</w:t>
      </w:r>
      <w:r w:rsidR="004C39B8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оциальной сферы, максимально воз</w:t>
      </w: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можной занятости</w:t>
      </w:r>
      <w:r w:rsidR="008D7C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C39B8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у</w:t>
      </w:r>
      <w:r w:rsidR="00201C1C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лучшение качества жизни населения.</w:t>
      </w:r>
    </w:p>
    <w:p w:rsidR="004C39B8" w:rsidRPr="00FC03B2" w:rsidRDefault="004C39B8" w:rsidP="008D7CFD">
      <w:pPr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FC03B2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Прогнозом на 20</w:t>
      </w:r>
      <w:r w:rsidR="005652E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2</w:t>
      </w:r>
      <w:r w:rsidR="00983D0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5</w:t>
      </w:r>
      <w:r w:rsidRPr="00FC03B2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год и на период до 20</w:t>
      </w:r>
      <w:r w:rsidR="007856C3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2</w:t>
      </w:r>
      <w:r w:rsidR="00983D0B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7</w:t>
      </w:r>
      <w:r w:rsidRPr="00FC03B2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года определены следующие приоритеты социально-экономического развития муниципального образования «</w:t>
      </w:r>
      <w:proofErr w:type="spellStart"/>
      <w:r w:rsidRPr="00FC03B2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>Духовщинский</w:t>
      </w:r>
      <w:proofErr w:type="spellEnd"/>
      <w:r w:rsidRPr="00FC03B2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район» Смоленской области:</w:t>
      </w:r>
    </w:p>
    <w:p w:rsidR="004C39B8" w:rsidRPr="00FC03B2" w:rsidRDefault="004C39B8" w:rsidP="008D7CFD">
      <w:pPr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3B2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создание условий для сохранения положительных темпов демографического развития муниципального образования «</w:t>
      </w:r>
      <w:proofErr w:type="spellStart"/>
      <w:r w:rsidRPr="00FC03B2">
        <w:rPr>
          <w:rFonts w:ascii="Times New Roman" w:eastAsia="Times New Roman" w:hAnsi="Times New Roman" w:cs="Times New Roman"/>
          <w:sz w:val="28"/>
          <w:szCs w:val="28"/>
          <w:lang w:eastAsia="ru-RU"/>
        </w:rPr>
        <w:t>Духовщинский</w:t>
      </w:r>
      <w:proofErr w:type="spellEnd"/>
      <w:r w:rsidRPr="00FC0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район» Смоленской области </w:t>
      </w:r>
      <w:r w:rsidRPr="00FC03B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и дальнейшего улучшения демографической ситуации в </w:t>
      </w:r>
      <w:r w:rsidR="00F777A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муниципальном образовании</w:t>
      </w:r>
      <w:r w:rsidRPr="00FC03B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C39B8" w:rsidRPr="00FC03B2" w:rsidRDefault="004C39B8" w:rsidP="008D7CFD">
      <w:pPr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3B2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сохранение и</w:t>
      </w:r>
      <w:r w:rsidR="008D7C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03B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промышленного потенциала на территории муниципального образования, создание условий для развития эффективных производств;</w:t>
      </w:r>
    </w:p>
    <w:p w:rsidR="004C39B8" w:rsidRPr="00FC03B2" w:rsidRDefault="004C39B8" w:rsidP="008D7CFD">
      <w:pPr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3B2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создание благоприятного инвестиционного и предпринимательского климата на территории муниципального образования;</w:t>
      </w:r>
    </w:p>
    <w:p w:rsidR="004C39B8" w:rsidRPr="00FC03B2" w:rsidRDefault="004C39B8" w:rsidP="008D7CFD">
      <w:pPr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3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8D7C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FC03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создание условий для эффективной занятости населения,</w:t>
      </w:r>
      <w:r w:rsidRPr="00FC0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сохранение и создание рабочих мест;</w:t>
      </w:r>
    </w:p>
    <w:p w:rsidR="004C39B8" w:rsidRPr="00FC03B2" w:rsidRDefault="004C39B8" w:rsidP="008D7CFD">
      <w:pPr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3B2">
        <w:rPr>
          <w:rFonts w:ascii="Times New Roman" w:eastAsia="Times New Roman" w:hAnsi="Times New Roman" w:cs="Times New Roman"/>
          <w:sz w:val="28"/>
          <w:szCs w:val="28"/>
          <w:lang w:eastAsia="ru-RU"/>
        </w:rPr>
        <w:t>- рост бюджетной обеспеченности муниципального образования за счет увеличения налогового потенциала и повышения эффективности управления муниципальным имуществом;</w:t>
      </w:r>
    </w:p>
    <w:p w:rsidR="004C39B8" w:rsidRPr="00FC03B2" w:rsidRDefault="004C39B8" w:rsidP="008D7CFD">
      <w:pPr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3B2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развитие отраслей социальной сферы, повышение качества, доступности и разнообразия, предоставляемых гражданам муниципальных услуг;</w:t>
      </w:r>
    </w:p>
    <w:p w:rsidR="004C39B8" w:rsidRPr="00FC03B2" w:rsidRDefault="004C39B8" w:rsidP="008D7CFD">
      <w:pPr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3B2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создание условий и возможностей для успешной самореализации молодежи, для развития ее потенциала, вовлечение молодежи в социально-экономическую, общественно-политическую жизнь муниципального образования;</w:t>
      </w:r>
    </w:p>
    <w:p w:rsidR="004C39B8" w:rsidRPr="00FC03B2" w:rsidRDefault="004C39B8" w:rsidP="008D7CFD">
      <w:pPr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3B2">
        <w:rPr>
          <w:rFonts w:ascii="Times New Roman" w:eastAsia="Times New Roman" w:hAnsi="Times New Roman" w:cs="Times New Roman"/>
          <w:sz w:val="28"/>
          <w:szCs w:val="28"/>
          <w:lang w:eastAsia="ru-RU"/>
        </w:rPr>
        <w:t>- организация культурного досуга и обеспечение населения, проживающего на территории муниципального образования, услугами культуры, развитие культурного и творческого потенциала населения;</w:t>
      </w:r>
    </w:p>
    <w:p w:rsidR="004C39B8" w:rsidRPr="00FC03B2" w:rsidRDefault="004C39B8" w:rsidP="008D7CFD">
      <w:pPr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3B2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повышение уровня физкультурно-оздоровительной работы с населением, пропаганда и поддержание здорового образа жизни;</w:t>
      </w:r>
    </w:p>
    <w:p w:rsidR="004C39B8" w:rsidRPr="00FC03B2" w:rsidRDefault="004C39B8" w:rsidP="008D7CFD">
      <w:pPr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C03B2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развитие работы с детьми и молодежью по месту жительства, спортивных секций, поддержка молодежного досуга и физического развития населения</w:t>
      </w:r>
      <w:r w:rsidRPr="00FC03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4C39B8" w:rsidRPr="00FC03B2" w:rsidRDefault="004C39B8" w:rsidP="008D7CFD">
      <w:pPr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C03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Pr="00FC03B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политики стимулиров</w:t>
      </w:r>
      <w:r w:rsidR="00CA4C1A" w:rsidRPr="00FC03B2">
        <w:rPr>
          <w:rFonts w:ascii="Times New Roman" w:eastAsia="Times New Roman" w:hAnsi="Times New Roman" w:cs="Times New Roman"/>
          <w:sz w:val="28"/>
          <w:szCs w:val="28"/>
          <w:lang w:eastAsia="ru-RU"/>
        </w:rPr>
        <w:t>ания жилищного строительства</w:t>
      </w:r>
      <w:r w:rsidRPr="00FC03B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C39B8" w:rsidRPr="00FC03B2" w:rsidRDefault="004C39B8" w:rsidP="008D7CFD">
      <w:pPr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FC03B2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создание условий для комфортного проживания населения путем реализации мероприятий по б</w:t>
      </w:r>
      <w:r w:rsidR="00983D0B">
        <w:rPr>
          <w:rFonts w:ascii="Times New Roman" w:eastAsia="Times New Roman" w:hAnsi="Times New Roman" w:cs="Times New Roman"/>
          <w:sz w:val="28"/>
          <w:szCs w:val="28"/>
          <w:lang w:eastAsia="ru-RU"/>
        </w:rPr>
        <w:t>лагоустройству территории населенных пунктов</w:t>
      </w:r>
      <w:r w:rsidRPr="00FC0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FC03B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ремонту сети автомобильных дорог;</w:t>
      </w:r>
    </w:p>
    <w:p w:rsidR="004C39B8" w:rsidRPr="00FC03B2" w:rsidRDefault="004C39B8" w:rsidP="008D7CFD">
      <w:pPr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3B2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обеспечение бесперебойной работы систем жилищно-коммунального хозяйства, степени устойчивости и надежности функционирования коммунальных систем жизнеобеспечения населения;</w:t>
      </w:r>
    </w:p>
    <w:p w:rsidR="004C39B8" w:rsidRPr="008D7CFD" w:rsidRDefault="004C39B8" w:rsidP="008D7CFD">
      <w:pPr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3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экономия и рациональное использование топливно-энергетических ресурсов, разработка и реализация мер, стимулирующих энергосбережение и повышение </w:t>
      </w:r>
      <w:r w:rsidRPr="008D7CFD">
        <w:rPr>
          <w:rFonts w:ascii="Times New Roman" w:eastAsia="Times New Roman" w:hAnsi="Times New Roman" w:cs="Times New Roman"/>
          <w:sz w:val="28"/>
          <w:szCs w:val="28"/>
          <w:lang w:eastAsia="ru-RU"/>
        </w:rPr>
        <w:t>энергетической эффективности в сфере жилищно-коммунального хозяйства;</w:t>
      </w:r>
    </w:p>
    <w:p w:rsidR="004C39B8" w:rsidRPr="008D7CFD" w:rsidRDefault="004C39B8" w:rsidP="008D7CFD">
      <w:pPr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7CFD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повышение уровня безопасности жизни населения.</w:t>
      </w:r>
    </w:p>
    <w:p w:rsidR="004C39B8" w:rsidRPr="008D7CFD" w:rsidRDefault="004C39B8" w:rsidP="008D7CFD">
      <w:pPr>
        <w:autoSpaceDE w:val="0"/>
        <w:autoSpaceDN w:val="0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F6417A" w:rsidRPr="00831049" w:rsidRDefault="00D87E80" w:rsidP="008D7CFD">
      <w:pPr>
        <w:autoSpaceDE w:val="0"/>
        <w:autoSpaceDN w:val="0"/>
        <w:adjustRightInd w:val="0"/>
        <w:spacing w:after="0" w:line="235" w:lineRule="auto"/>
        <w:ind w:firstLine="709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</w:pPr>
      <w:r w:rsidRPr="00831049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  <w:t>Демографическая ситуация</w:t>
      </w:r>
    </w:p>
    <w:p w:rsidR="00F6417A" w:rsidRPr="005B0E43" w:rsidRDefault="00F6417A" w:rsidP="008D7CFD">
      <w:pPr>
        <w:shd w:val="clear" w:color="auto" w:fill="FFFFFF"/>
        <w:spacing w:after="0" w:line="235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10268A" w:rsidRDefault="0010268A" w:rsidP="008D7CFD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Демографическая ситуация в </w:t>
      </w:r>
      <w:proofErr w:type="spellStart"/>
      <w:r w:rsidR="00141DCC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Духовщинском</w:t>
      </w:r>
      <w:proofErr w:type="spellEnd"/>
      <w:r w:rsidR="00141DCC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районе</w:t>
      </w: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как и в целом по Смоленской области и России остается сложной, что обусловлено превышением числа смертей над числом рождений. Вследствие этих негативных тенденций наблюдается как сокращение общей численности населения </w:t>
      </w:r>
      <w:proofErr w:type="spellStart"/>
      <w:r w:rsidR="00141DCC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Духовщинского</w:t>
      </w:r>
      <w:proofErr w:type="spellEnd"/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района, так и изменения в возрастном составе. Продолжается процесс демографического старения населения.</w:t>
      </w:r>
    </w:p>
    <w:p w:rsidR="00F476A8" w:rsidRPr="00AB5C41" w:rsidRDefault="00F476A8" w:rsidP="00F476A8">
      <w:pPr>
        <w:pStyle w:val="aff4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B5C41">
        <w:rPr>
          <w:rFonts w:ascii="Times New Roman" w:hAnsi="Times New Roman"/>
          <w:bCs/>
          <w:sz w:val="28"/>
          <w:szCs w:val="28"/>
        </w:rPr>
        <w:t xml:space="preserve">Среднегодовая </w:t>
      </w:r>
      <w:r>
        <w:rPr>
          <w:rFonts w:ascii="Times New Roman" w:hAnsi="Times New Roman"/>
          <w:bCs/>
          <w:sz w:val="28"/>
          <w:szCs w:val="28"/>
        </w:rPr>
        <w:t xml:space="preserve">  </w:t>
      </w:r>
      <w:r w:rsidRPr="00AB5C41">
        <w:rPr>
          <w:rFonts w:ascii="Times New Roman" w:hAnsi="Times New Roman"/>
          <w:bCs/>
          <w:sz w:val="28"/>
          <w:szCs w:val="28"/>
        </w:rPr>
        <w:t>численность постоянного</w:t>
      </w:r>
      <w:r w:rsidR="0001296E">
        <w:rPr>
          <w:rFonts w:ascii="Times New Roman" w:hAnsi="Times New Roman"/>
          <w:bCs/>
          <w:sz w:val="28"/>
          <w:szCs w:val="28"/>
        </w:rPr>
        <w:t xml:space="preserve"> населения в 2023</w:t>
      </w:r>
      <w:r w:rsidRPr="00AB5C41">
        <w:rPr>
          <w:rFonts w:ascii="Times New Roman" w:hAnsi="Times New Roman"/>
          <w:bCs/>
          <w:sz w:val="28"/>
          <w:szCs w:val="28"/>
        </w:rPr>
        <w:t xml:space="preserve"> год</w:t>
      </w:r>
      <w:r w:rsidR="0001296E">
        <w:rPr>
          <w:rFonts w:ascii="Times New Roman" w:hAnsi="Times New Roman"/>
          <w:bCs/>
          <w:sz w:val="28"/>
          <w:szCs w:val="28"/>
        </w:rPr>
        <w:t>у снизилась по сравнению с 2022</w:t>
      </w:r>
      <w:r w:rsidRPr="00AB5C41">
        <w:rPr>
          <w:rFonts w:ascii="Times New Roman" w:hAnsi="Times New Roman"/>
          <w:bCs/>
          <w:sz w:val="28"/>
          <w:szCs w:val="28"/>
        </w:rPr>
        <w:t xml:space="preserve"> годом</w:t>
      </w:r>
      <w:r w:rsidR="0001296E">
        <w:rPr>
          <w:rFonts w:ascii="Times New Roman" w:hAnsi="Times New Roman"/>
          <w:bCs/>
          <w:sz w:val="28"/>
          <w:szCs w:val="28"/>
        </w:rPr>
        <w:t xml:space="preserve"> (14084</w:t>
      </w:r>
      <w:r w:rsidR="00002468">
        <w:rPr>
          <w:rFonts w:ascii="Times New Roman" w:hAnsi="Times New Roman"/>
          <w:bCs/>
          <w:sz w:val="28"/>
          <w:szCs w:val="28"/>
        </w:rPr>
        <w:t>)</w:t>
      </w:r>
      <w:r w:rsidRPr="00AB5C41">
        <w:rPr>
          <w:rFonts w:ascii="Times New Roman" w:hAnsi="Times New Roman"/>
          <w:bCs/>
          <w:sz w:val="28"/>
          <w:szCs w:val="28"/>
        </w:rPr>
        <w:t xml:space="preserve"> </w:t>
      </w:r>
      <w:r w:rsidRPr="00D850B8">
        <w:rPr>
          <w:rFonts w:ascii="Times New Roman" w:hAnsi="Times New Roman"/>
          <w:bCs/>
          <w:sz w:val="28"/>
          <w:szCs w:val="28"/>
        </w:rPr>
        <w:t xml:space="preserve">на </w:t>
      </w:r>
      <w:r w:rsidR="0001296E">
        <w:rPr>
          <w:rFonts w:ascii="Times New Roman" w:hAnsi="Times New Roman"/>
          <w:bCs/>
          <w:sz w:val="28"/>
          <w:szCs w:val="28"/>
        </w:rPr>
        <w:t>309</w:t>
      </w:r>
      <w:r w:rsidRPr="00D850B8">
        <w:rPr>
          <w:rFonts w:ascii="Times New Roman" w:hAnsi="Times New Roman"/>
          <w:bCs/>
          <w:sz w:val="28"/>
          <w:szCs w:val="28"/>
        </w:rPr>
        <w:t xml:space="preserve"> ч</w:t>
      </w:r>
      <w:r w:rsidR="00D850B8" w:rsidRPr="00D850B8">
        <w:rPr>
          <w:rFonts w:ascii="Times New Roman" w:hAnsi="Times New Roman"/>
          <w:bCs/>
          <w:sz w:val="28"/>
          <w:szCs w:val="28"/>
        </w:rPr>
        <w:t>еловек</w:t>
      </w:r>
      <w:r w:rsidRPr="00D850B8">
        <w:rPr>
          <w:rFonts w:ascii="Times New Roman" w:hAnsi="Times New Roman"/>
          <w:bCs/>
          <w:sz w:val="28"/>
          <w:szCs w:val="28"/>
        </w:rPr>
        <w:t xml:space="preserve"> и составила</w:t>
      </w:r>
      <w:r w:rsidR="0001296E">
        <w:rPr>
          <w:rFonts w:ascii="Times New Roman" w:hAnsi="Times New Roman"/>
          <w:bCs/>
          <w:sz w:val="28"/>
          <w:szCs w:val="28"/>
        </w:rPr>
        <w:t xml:space="preserve"> 13775</w:t>
      </w:r>
      <w:r w:rsidRPr="00AB5C41">
        <w:rPr>
          <w:rFonts w:ascii="Times New Roman" w:hAnsi="Times New Roman"/>
          <w:bCs/>
          <w:sz w:val="28"/>
          <w:szCs w:val="28"/>
        </w:rPr>
        <w:t xml:space="preserve"> человек.</w:t>
      </w:r>
    </w:p>
    <w:p w:rsidR="00F476A8" w:rsidRPr="00FC03B2" w:rsidRDefault="00F476A8" w:rsidP="008D7CFD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0268A" w:rsidRPr="00FC03B2" w:rsidRDefault="0010268A" w:rsidP="008D7CFD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Основными направлениями демографической политики на 20</w:t>
      </w:r>
      <w:r w:rsidR="000129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25</w:t>
      </w: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-20</w:t>
      </w:r>
      <w:r w:rsidR="007B61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0129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="000024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BE5461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годы являются:</w:t>
      </w:r>
    </w:p>
    <w:p w:rsidR="0010268A" w:rsidRPr="00FC03B2" w:rsidRDefault="0010268A" w:rsidP="008D7CFD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укрепление здоровья населения, снижение уровня смертности и увеличение ожидаемой продолжительности жизни;</w:t>
      </w:r>
    </w:p>
    <w:p w:rsidR="0010268A" w:rsidRPr="00FC03B2" w:rsidRDefault="0010268A" w:rsidP="008D7CFD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стимулирование рождаемости и укрепление семьи;</w:t>
      </w:r>
    </w:p>
    <w:p w:rsidR="0010268A" w:rsidRPr="00FC03B2" w:rsidRDefault="0010268A" w:rsidP="008D7CFD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повышение эффективности использования миграционных потоков.</w:t>
      </w:r>
    </w:p>
    <w:p w:rsidR="00727B56" w:rsidRPr="00FC03B2" w:rsidRDefault="0010268A" w:rsidP="008D7CFD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Демографические процессы в </w:t>
      </w:r>
      <w:proofErr w:type="spellStart"/>
      <w:r w:rsidR="00A479ED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Духовщинском</w:t>
      </w:r>
      <w:proofErr w:type="spellEnd"/>
      <w:r w:rsidR="00BE5461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районе в 20</w:t>
      </w:r>
      <w:r w:rsidR="000129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25</w:t>
      </w: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-20</w:t>
      </w:r>
      <w:r w:rsidR="007B61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0129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 годах планируется</w:t>
      </w: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129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сохранить</w:t>
      </w:r>
      <w:r w:rsidR="00016F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727B56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 за сч</w:t>
      </w:r>
      <w:r w:rsidR="00016F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727B56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 естественного прироста населения, так и за счет притока </w:t>
      </w:r>
      <w:r w:rsidR="00747EA4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населения,</w:t>
      </w:r>
      <w:r w:rsidR="00727B56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мигрирующего в муниципальное образование «</w:t>
      </w:r>
      <w:proofErr w:type="spellStart"/>
      <w:r w:rsidR="00727B56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Духовщинский</w:t>
      </w:r>
      <w:proofErr w:type="spellEnd"/>
      <w:r w:rsidR="00727B56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район» Смоленской области</w:t>
      </w:r>
      <w:r w:rsidR="008D7C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27B56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 других </w:t>
      </w:r>
      <w:r w:rsidR="00016F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районов </w:t>
      </w:r>
      <w:r w:rsidR="00727B56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Смоленской области, ближайших регионов, других территорий Российской Федерации.</w:t>
      </w:r>
    </w:p>
    <w:p w:rsidR="0010268A" w:rsidRPr="00FC03B2" w:rsidRDefault="0010268A" w:rsidP="008D7CFD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Росту рождаемости и снижению смертности будет </w:t>
      </w:r>
      <w:r w:rsidR="009A59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продолжать </w:t>
      </w: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способствовать дальнейшая реализация на террит</w:t>
      </w:r>
      <w:r w:rsidR="00A479ED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ории </w:t>
      </w:r>
      <w:proofErr w:type="spellStart"/>
      <w:r w:rsidR="00A479ED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Духовщинского</w:t>
      </w:r>
      <w:proofErr w:type="spellEnd"/>
      <w:r w:rsidR="00BE5461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района приоритетного национального проекта «Здоровье», в рамках которого происходит оснащение медицинских учреждений современным оборудованием, а также производится выдача родовых сертификатов, что способствует оказанию более квалифицированной медицинской</w:t>
      </w:r>
      <w:r w:rsidR="008D7C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помощи женщинам в период беременности и родов.</w:t>
      </w:r>
    </w:p>
    <w:p w:rsidR="0010268A" w:rsidRDefault="0010268A" w:rsidP="008D7CFD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поддержку материнства и детства направлены мероприятия и на региональном уровне (областные Законы «Об областном государственном единовременном пособии при рождении ребенка» и «О дополнительных мерах поддержки семей, имеющих детей на территории Смоленской области»).</w:t>
      </w:r>
    </w:p>
    <w:p w:rsidR="003C3855" w:rsidRDefault="00716D3A" w:rsidP="008D7CFD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2737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="0010268A" w:rsidRPr="00092737">
        <w:rPr>
          <w:rFonts w:ascii="Times New Roman" w:eastAsia="Times New Roman" w:hAnsi="Times New Roman" w:cs="Times New Roman"/>
          <w:sz w:val="28"/>
          <w:szCs w:val="28"/>
          <w:lang w:eastAsia="ru-RU"/>
        </w:rPr>
        <w:t>исло родившихся</w:t>
      </w:r>
      <w:r w:rsidR="00BB157A" w:rsidRPr="00092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="008D7CFD" w:rsidRPr="00092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1296E">
        <w:rPr>
          <w:rFonts w:ascii="Times New Roman" w:eastAsia="Times New Roman" w:hAnsi="Times New Roman" w:cs="Times New Roman"/>
          <w:sz w:val="28"/>
          <w:szCs w:val="28"/>
          <w:lang w:eastAsia="ru-RU"/>
        </w:rPr>
        <w:t>2023</w:t>
      </w:r>
      <w:r w:rsidR="0010268A" w:rsidRPr="00092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</w:t>
      </w:r>
      <w:r w:rsidR="00BE5461" w:rsidRPr="00092737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10268A" w:rsidRPr="00092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1296E">
        <w:rPr>
          <w:rFonts w:ascii="Times New Roman" w:eastAsia="Times New Roman" w:hAnsi="Times New Roman" w:cs="Times New Roman"/>
          <w:sz w:val="28"/>
          <w:szCs w:val="28"/>
          <w:lang w:eastAsia="ru-RU"/>
        </w:rPr>
        <w:t>52</w:t>
      </w:r>
      <w:r w:rsidR="00BE5461" w:rsidRPr="00092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0268A" w:rsidRPr="00092737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человек</w:t>
      </w:r>
      <w:r w:rsidR="0000246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10268A" w:rsidRPr="00092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B528DA" w:rsidRPr="0009273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общий коэффициент рождаемости</w:t>
      </w:r>
      <w:r w:rsidR="00831D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1296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1000 человек населения в 2023</w:t>
      </w:r>
      <w:r w:rsidR="003A7CEF" w:rsidRPr="00092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составил </w:t>
      </w:r>
      <w:r w:rsidR="0001296E">
        <w:rPr>
          <w:rFonts w:ascii="Times New Roman" w:eastAsia="Times New Roman" w:hAnsi="Times New Roman" w:cs="Times New Roman"/>
          <w:sz w:val="28"/>
          <w:szCs w:val="28"/>
          <w:lang w:eastAsia="ru-RU"/>
        </w:rPr>
        <w:t>3,8</w:t>
      </w:r>
      <w:r w:rsidR="003A7CEF" w:rsidRPr="00092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</w:t>
      </w:r>
      <w:r w:rsidR="008D7CFD" w:rsidRPr="00092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E5461" w:rsidRPr="0009273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прогноз на</w:t>
      </w:r>
      <w:r w:rsidR="0010268A" w:rsidRPr="00092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3A7CEF" w:rsidRPr="0009273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1296E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6276B2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="0001296E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8D7CFD" w:rsidRPr="0009273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10268A" w:rsidRPr="00092737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</w:t>
      </w:r>
      <w:r w:rsidR="00831DB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10268A" w:rsidRPr="00092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3A7CEF" w:rsidRPr="00092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составит </w:t>
      </w:r>
      <w:r w:rsidR="0001296E">
        <w:rPr>
          <w:rFonts w:ascii="Times New Roman" w:eastAsia="Times New Roman" w:hAnsi="Times New Roman" w:cs="Times New Roman"/>
          <w:sz w:val="28"/>
          <w:szCs w:val="28"/>
          <w:lang w:eastAsia="ru-RU"/>
        </w:rPr>
        <w:t>до 4,2</w:t>
      </w:r>
      <w:r w:rsidR="00ED21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A7CEF" w:rsidRPr="00092737">
        <w:rPr>
          <w:rFonts w:ascii="Times New Roman" w:eastAsia="Times New Roman" w:hAnsi="Times New Roman" w:cs="Times New Roman"/>
          <w:sz w:val="28"/>
          <w:szCs w:val="28"/>
          <w:lang w:eastAsia="ru-RU"/>
        </w:rPr>
        <w:t>%.</w:t>
      </w:r>
      <w:r w:rsidR="0017405C" w:rsidRPr="00092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Число умерших </w:t>
      </w:r>
      <w:r w:rsidR="0001296E">
        <w:rPr>
          <w:rFonts w:ascii="Times New Roman" w:eastAsia="Times New Roman" w:hAnsi="Times New Roman" w:cs="Times New Roman"/>
          <w:sz w:val="28"/>
          <w:szCs w:val="28"/>
          <w:lang w:eastAsia="ru-RU"/>
        </w:rPr>
        <w:t>в 2023</w:t>
      </w:r>
      <w:r w:rsidR="00BB157A" w:rsidRPr="00092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–</w:t>
      </w:r>
      <w:r w:rsidR="00012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243</w:t>
      </w:r>
      <w:r w:rsidR="00BB157A" w:rsidRPr="00092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</w:t>
      </w:r>
      <w:r w:rsidR="0001296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17405C" w:rsidRPr="0009273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BB157A" w:rsidRPr="00092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A7CEF" w:rsidRPr="00092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общий коэффициент </w:t>
      </w:r>
      <w:r w:rsidR="009A5919" w:rsidRPr="00092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смертности </w:t>
      </w:r>
      <w:r w:rsidR="0001296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1000 человек населения в 2023</w:t>
      </w:r>
      <w:r w:rsidR="006276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</w:t>
      </w:r>
      <w:r w:rsidR="0001296E">
        <w:rPr>
          <w:rFonts w:ascii="Times New Roman" w:eastAsia="Times New Roman" w:hAnsi="Times New Roman" w:cs="Times New Roman"/>
          <w:sz w:val="28"/>
          <w:szCs w:val="28"/>
          <w:lang w:eastAsia="ru-RU"/>
        </w:rPr>
        <w:t>снизился и составил 17,6</w:t>
      </w:r>
      <w:r w:rsidR="003A7CEF" w:rsidRPr="00092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</w:t>
      </w:r>
      <w:r w:rsidR="008D7CFD" w:rsidRPr="00092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76B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прогноз до</w:t>
      </w:r>
      <w:r w:rsidR="003A7CEF" w:rsidRPr="00092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 w:rsidR="0001296E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A550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6276B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550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01296E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составит 16,5</w:t>
      </w:r>
      <w:r w:rsidR="003E3B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A7CEF" w:rsidRPr="00092737">
        <w:rPr>
          <w:rFonts w:ascii="Times New Roman" w:eastAsia="Times New Roman" w:hAnsi="Times New Roman" w:cs="Times New Roman"/>
          <w:sz w:val="28"/>
          <w:szCs w:val="28"/>
          <w:lang w:eastAsia="ru-RU"/>
        </w:rPr>
        <w:t>%.</w:t>
      </w:r>
    </w:p>
    <w:p w:rsidR="00A55020" w:rsidRPr="00B005C1" w:rsidRDefault="00A55020" w:rsidP="00B005C1">
      <w:pPr>
        <w:spacing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55020">
        <w:rPr>
          <w:rFonts w:ascii="Times New Roman" w:hAnsi="Times New Roman" w:cs="Times New Roman"/>
          <w:sz w:val="28"/>
          <w:szCs w:val="28"/>
        </w:rPr>
        <w:t>Уровень смертности по-прежнему остается высоким, что и является основной причиной естес</w:t>
      </w:r>
      <w:r w:rsidR="0001296E">
        <w:rPr>
          <w:rFonts w:ascii="Times New Roman" w:hAnsi="Times New Roman" w:cs="Times New Roman"/>
          <w:sz w:val="28"/>
          <w:szCs w:val="28"/>
        </w:rPr>
        <w:t>твенной убыли населения. За 2023</w:t>
      </w:r>
      <w:r w:rsidRPr="00A55020">
        <w:rPr>
          <w:rFonts w:ascii="Times New Roman" w:hAnsi="Times New Roman" w:cs="Times New Roman"/>
          <w:sz w:val="28"/>
          <w:szCs w:val="28"/>
        </w:rPr>
        <w:t xml:space="preserve"> год смер</w:t>
      </w:r>
      <w:r>
        <w:rPr>
          <w:rFonts w:ascii="Times New Roman" w:hAnsi="Times New Roman" w:cs="Times New Roman"/>
          <w:sz w:val="28"/>
          <w:szCs w:val="28"/>
        </w:rPr>
        <w:t>тн</w:t>
      </w:r>
      <w:r w:rsidR="0001296E">
        <w:rPr>
          <w:rFonts w:ascii="Times New Roman" w:hAnsi="Times New Roman" w:cs="Times New Roman"/>
          <w:sz w:val="28"/>
          <w:szCs w:val="28"/>
        </w:rPr>
        <w:t>ость превысила рождаемость в 4,7</w:t>
      </w:r>
      <w:r>
        <w:rPr>
          <w:rFonts w:ascii="Times New Roman" w:hAnsi="Times New Roman" w:cs="Times New Roman"/>
          <w:sz w:val="28"/>
          <w:szCs w:val="28"/>
        </w:rPr>
        <w:t xml:space="preserve"> раза</w:t>
      </w:r>
      <w:r w:rsidRPr="00A55020">
        <w:rPr>
          <w:rFonts w:ascii="Times New Roman" w:hAnsi="Times New Roman" w:cs="Times New Roman"/>
          <w:sz w:val="28"/>
          <w:szCs w:val="28"/>
        </w:rPr>
        <w:t xml:space="preserve">. </w:t>
      </w:r>
      <w:r w:rsidR="00837FA8">
        <w:rPr>
          <w:rFonts w:ascii="Times New Roman" w:hAnsi="Times New Roman" w:cs="Times New Roman"/>
          <w:bCs/>
          <w:sz w:val="28"/>
          <w:szCs w:val="28"/>
        </w:rPr>
        <w:t>Миграционная убыль в 2023 году уменьшилась (2022-177 человек) и составила -74</w:t>
      </w:r>
      <w:r w:rsidRPr="00A55020">
        <w:rPr>
          <w:rFonts w:ascii="Times New Roman" w:hAnsi="Times New Roman" w:cs="Times New Roman"/>
          <w:bCs/>
          <w:sz w:val="28"/>
          <w:szCs w:val="28"/>
        </w:rPr>
        <w:t xml:space="preserve"> человек</w:t>
      </w:r>
      <w:r w:rsidR="00837FA8">
        <w:rPr>
          <w:rFonts w:ascii="Times New Roman" w:hAnsi="Times New Roman" w:cs="Times New Roman"/>
          <w:bCs/>
          <w:sz w:val="28"/>
          <w:szCs w:val="28"/>
        </w:rPr>
        <w:t>а</w:t>
      </w:r>
      <w:r w:rsidRPr="00A55020">
        <w:rPr>
          <w:rFonts w:ascii="Times New Roman" w:hAnsi="Times New Roman" w:cs="Times New Roman"/>
          <w:bCs/>
          <w:sz w:val="28"/>
          <w:szCs w:val="28"/>
        </w:rPr>
        <w:t>.</w:t>
      </w:r>
    </w:p>
    <w:p w:rsidR="00DA0E11" w:rsidRDefault="0010268A" w:rsidP="00B005C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Положительное влияние на демографическую ситуацию в </w:t>
      </w:r>
      <w:r w:rsidR="00837FA8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районе </w:t>
      </w:r>
      <w:r w:rsidR="00837F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может</w:t>
      </w: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37F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 же оказать и</w:t>
      </w:r>
      <w:r w:rsidR="00863185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ежегодный миграционный прирост.</w:t>
      </w:r>
    </w:p>
    <w:p w:rsidR="00B005C1" w:rsidRPr="00B005C1" w:rsidRDefault="002733A4" w:rsidP="00B005C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837FA8">
        <w:rPr>
          <w:rFonts w:ascii="Times New Roman" w:hAnsi="Times New Roman" w:cs="Times New Roman"/>
          <w:sz w:val="28"/>
          <w:szCs w:val="28"/>
        </w:rPr>
        <w:t xml:space="preserve"> 2023</w:t>
      </w:r>
      <w:r w:rsidR="00B005C1" w:rsidRPr="00B005C1">
        <w:rPr>
          <w:rFonts w:ascii="Times New Roman" w:hAnsi="Times New Roman" w:cs="Times New Roman"/>
          <w:sz w:val="28"/>
          <w:szCs w:val="28"/>
        </w:rPr>
        <w:t xml:space="preserve"> году</w:t>
      </w:r>
      <w:r>
        <w:rPr>
          <w:rFonts w:ascii="Times New Roman" w:hAnsi="Times New Roman" w:cs="Times New Roman"/>
          <w:sz w:val="28"/>
          <w:szCs w:val="28"/>
        </w:rPr>
        <w:t>, помимо</w:t>
      </w:r>
      <w:r w:rsidR="00B005C1" w:rsidRPr="00B005C1">
        <w:rPr>
          <w:rFonts w:ascii="Times New Roman" w:hAnsi="Times New Roman" w:cs="Times New Roman"/>
          <w:sz w:val="28"/>
          <w:szCs w:val="28"/>
        </w:rPr>
        <w:t xml:space="preserve"> высокого уровня </w:t>
      </w:r>
      <w:r w:rsidR="00D741FC" w:rsidRPr="00B005C1">
        <w:rPr>
          <w:rFonts w:ascii="Times New Roman" w:hAnsi="Times New Roman" w:cs="Times New Roman"/>
          <w:sz w:val="28"/>
          <w:szCs w:val="28"/>
        </w:rPr>
        <w:t>смертности на</w:t>
      </w:r>
      <w:r w:rsidR="00B005C1" w:rsidRPr="00B005C1">
        <w:rPr>
          <w:rFonts w:ascii="Times New Roman" w:hAnsi="Times New Roman" w:cs="Times New Roman"/>
          <w:sz w:val="28"/>
          <w:szCs w:val="28"/>
        </w:rPr>
        <w:t xml:space="preserve"> снижение численности населения </w:t>
      </w:r>
      <w:r w:rsidR="001E60D5" w:rsidRPr="00B005C1">
        <w:rPr>
          <w:rFonts w:ascii="Times New Roman" w:hAnsi="Times New Roman" w:cs="Times New Roman"/>
          <w:sz w:val="28"/>
          <w:szCs w:val="28"/>
        </w:rPr>
        <w:t xml:space="preserve">повлияла </w:t>
      </w:r>
      <w:r w:rsidR="001E60D5">
        <w:rPr>
          <w:rFonts w:ascii="Times New Roman" w:hAnsi="Times New Roman" w:cs="Times New Roman"/>
          <w:sz w:val="28"/>
          <w:szCs w:val="28"/>
        </w:rPr>
        <w:t>и</w:t>
      </w:r>
      <w:r w:rsidR="00837FA8">
        <w:rPr>
          <w:rFonts w:ascii="Times New Roman" w:hAnsi="Times New Roman" w:cs="Times New Roman"/>
          <w:sz w:val="28"/>
          <w:szCs w:val="28"/>
        </w:rPr>
        <w:t xml:space="preserve"> </w:t>
      </w:r>
      <w:r w:rsidR="00B005C1" w:rsidRPr="00B005C1">
        <w:rPr>
          <w:rFonts w:ascii="Times New Roman" w:hAnsi="Times New Roman" w:cs="Times New Roman"/>
          <w:sz w:val="28"/>
          <w:szCs w:val="28"/>
        </w:rPr>
        <w:t>миграционная убыль населения</w:t>
      </w:r>
      <w:r w:rsidR="00837FA8">
        <w:rPr>
          <w:rFonts w:ascii="Times New Roman" w:hAnsi="Times New Roman" w:cs="Times New Roman"/>
          <w:sz w:val="28"/>
          <w:szCs w:val="28"/>
        </w:rPr>
        <w:t>, хотя показатель миграции населения снизился по сравнению с 2022 годом</w:t>
      </w:r>
      <w:r w:rsidR="00B005C1" w:rsidRPr="00B005C1">
        <w:rPr>
          <w:rFonts w:ascii="Times New Roman" w:hAnsi="Times New Roman" w:cs="Times New Roman"/>
          <w:sz w:val="28"/>
          <w:szCs w:val="28"/>
        </w:rPr>
        <w:t>.  Миграционное движение связано с перемещением населения внутри региона, а также привлекательностью 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005C1" w:rsidRPr="00B005C1">
        <w:rPr>
          <w:rFonts w:ascii="Times New Roman" w:hAnsi="Times New Roman" w:cs="Times New Roman"/>
          <w:sz w:val="28"/>
          <w:szCs w:val="28"/>
        </w:rPr>
        <w:t>Москвы и Московской области. В частности, это касается молодежи, для которой региональный центр и столичный регион интересен в качестве места учебы и работы.</w:t>
      </w:r>
    </w:p>
    <w:p w:rsidR="00B005C1" w:rsidRPr="00B005C1" w:rsidRDefault="00B005C1" w:rsidP="00B005C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05C1">
        <w:rPr>
          <w:rFonts w:ascii="Times New Roman" w:hAnsi="Times New Roman" w:cs="Times New Roman"/>
          <w:sz w:val="28"/>
          <w:szCs w:val="28"/>
        </w:rPr>
        <w:t xml:space="preserve">Государственная миграционная политика в среднесрочной перспективе будет направлена на повышение миграционной привлекательности Российской Федерации, при этом в первую очередь привлекаться на постоянное место жительства в Россию будут соотечественники, проживающие за рубежом, </w:t>
      </w:r>
      <w:r w:rsidRPr="00B005C1">
        <w:rPr>
          <w:rFonts w:ascii="Times New Roman" w:hAnsi="Times New Roman" w:cs="Times New Roman"/>
          <w:sz w:val="28"/>
          <w:szCs w:val="28"/>
        </w:rPr>
        <w:lastRenderedPageBreak/>
        <w:t>квалифицированные иностранные специалисты и перспективная молодежь. Поэтому участие муниципального об</w:t>
      </w:r>
      <w:r>
        <w:rPr>
          <w:rFonts w:ascii="Times New Roman" w:hAnsi="Times New Roman" w:cs="Times New Roman"/>
          <w:sz w:val="28"/>
          <w:szCs w:val="28"/>
        </w:rPr>
        <w:t>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Духовщинский</w:t>
      </w:r>
      <w:proofErr w:type="spellEnd"/>
      <w:r w:rsidRPr="00B005C1">
        <w:rPr>
          <w:rFonts w:ascii="Times New Roman" w:hAnsi="Times New Roman" w:cs="Times New Roman"/>
          <w:sz w:val="28"/>
          <w:szCs w:val="28"/>
        </w:rPr>
        <w:t xml:space="preserve"> район» Смоленской области в государственной программе по переселению соотечественников будет способствовать миграционному росту в районе.</w:t>
      </w:r>
    </w:p>
    <w:p w:rsidR="00786C38" w:rsidRPr="00BC0788" w:rsidRDefault="00B005C1" w:rsidP="00BC0788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05C1">
        <w:rPr>
          <w:rFonts w:ascii="Times New Roman" w:hAnsi="Times New Roman" w:cs="Times New Roman"/>
          <w:sz w:val="28"/>
          <w:szCs w:val="28"/>
        </w:rPr>
        <w:t xml:space="preserve">В результате, среднегодовая численность населения района с учетом общих тенденций рождаемости и смертности, а также миграционного роста, </w:t>
      </w:r>
      <w:r w:rsidR="001E60D5">
        <w:rPr>
          <w:rFonts w:ascii="Times New Roman" w:hAnsi="Times New Roman" w:cs="Times New Roman"/>
          <w:sz w:val="28"/>
          <w:szCs w:val="28"/>
        </w:rPr>
        <w:t>к 2027</w:t>
      </w:r>
      <w:r w:rsidRPr="00B005C1">
        <w:rPr>
          <w:rFonts w:ascii="Times New Roman" w:hAnsi="Times New Roman" w:cs="Times New Roman"/>
          <w:sz w:val="28"/>
          <w:szCs w:val="28"/>
        </w:rPr>
        <w:t xml:space="preserve"> году планируется</w:t>
      </w:r>
      <w:r w:rsidR="00311263">
        <w:rPr>
          <w:rFonts w:ascii="Times New Roman" w:hAnsi="Times New Roman" w:cs="Times New Roman"/>
          <w:sz w:val="28"/>
          <w:szCs w:val="28"/>
        </w:rPr>
        <w:t xml:space="preserve"> на уровне 13800</w:t>
      </w:r>
      <w:r w:rsidR="00BC0788">
        <w:rPr>
          <w:rFonts w:ascii="Times New Roman" w:hAnsi="Times New Roman" w:cs="Times New Roman"/>
          <w:sz w:val="28"/>
          <w:szCs w:val="28"/>
        </w:rPr>
        <w:t xml:space="preserve"> человек.</w:t>
      </w:r>
    </w:p>
    <w:p w:rsidR="00016FEB" w:rsidRDefault="00016FEB" w:rsidP="008D7CFD">
      <w:pPr>
        <w:shd w:val="clear" w:color="auto" w:fill="FFFFFF"/>
        <w:spacing w:after="0" w:line="235" w:lineRule="auto"/>
        <w:ind w:firstLine="567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</w:pPr>
      <w:r w:rsidRPr="00831049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  <w:t>Промышленное производство</w:t>
      </w:r>
    </w:p>
    <w:p w:rsidR="0077221A" w:rsidRPr="00831049" w:rsidRDefault="0077221A" w:rsidP="008D7CFD">
      <w:pPr>
        <w:shd w:val="clear" w:color="auto" w:fill="FFFFFF"/>
        <w:spacing w:after="0" w:line="235" w:lineRule="auto"/>
        <w:ind w:firstLine="567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</w:pPr>
    </w:p>
    <w:p w:rsidR="00DA0E11" w:rsidRPr="0077221A" w:rsidRDefault="0077221A" w:rsidP="0077221A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45F8">
        <w:rPr>
          <w:rFonts w:ascii="Times New Roman" w:hAnsi="Times New Roman" w:cs="Times New Roman"/>
          <w:sz w:val="28"/>
          <w:szCs w:val="28"/>
        </w:rPr>
        <w:t xml:space="preserve">Расчет прогноза по разделу «Промышленное производство» осуществлялся по полному кругу промышленных предприятий, расположенных на территории </w:t>
      </w:r>
      <w:proofErr w:type="spellStart"/>
      <w:r w:rsidRPr="002945F8">
        <w:rPr>
          <w:rFonts w:ascii="Times New Roman" w:hAnsi="Times New Roman" w:cs="Times New Roman"/>
          <w:sz w:val="28"/>
          <w:szCs w:val="28"/>
        </w:rPr>
        <w:t>Духовщинского</w:t>
      </w:r>
      <w:proofErr w:type="spellEnd"/>
      <w:r w:rsidRPr="002945F8">
        <w:rPr>
          <w:rFonts w:ascii="Times New Roman" w:hAnsi="Times New Roman" w:cs="Times New Roman"/>
          <w:sz w:val="28"/>
          <w:szCs w:val="28"/>
        </w:rPr>
        <w:t xml:space="preserve"> района. В качестве индексов дефляторов были использованы показатели предлагаемых Минэкономразвития России сценарных условий и основных макроэкономических параметров социально-экономического разви</w:t>
      </w:r>
      <w:r w:rsidR="00AC5348">
        <w:rPr>
          <w:rFonts w:ascii="Times New Roman" w:hAnsi="Times New Roman" w:cs="Times New Roman"/>
          <w:sz w:val="28"/>
          <w:szCs w:val="28"/>
        </w:rPr>
        <w:t>тия Российской Федерации на 2025 – 2027</w:t>
      </w:r>
      <w:r w:rsidRPr="002945F8">
        <w:rPr>
          <w:rFonts w:ascii="Times New Roman" w:hAnsi="Times New Roman" w:cs="Times New Roman"/>
          <w:sz w:val="28"/>
          <w:szCs w:val="28"/>
        </w:rPr>
        <w:t xml:space="preserve"> гг. по базовому вари</w:t>
      </w:r>
      <w:r>
        <w:rPr>
          <w:rFonts w:ascii="Times New Roman" w:hAnsi="Times New Roman" w:cs="Times New Roman"/>
          <w:sz w:val="28"/>
          <w:szCs w:val="28"/>
        </w:rPr>
        <w:t>анту.</w:t>
      </w:r>
    </w:p>
    <w:p w:rsidR="00B6082B" w:rsidRPr="00FC03B2" w:rsidRDefault="003C3855" w:rsidP="008D7CFD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Основным направлением деятельности района</w:t>
      </w:r>
      <w:r w:rsidR="00873CE6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652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по-прежнему</w:t>
      </w:r>
      <w:r w:rsidR="009A59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73CE6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является производство электроэнергии –</w:t>
      </w:r>
      <w:r w:rsidR="00194D45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73CE6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филиал </w:t>
      </w:r>
      <w:r w:rsidR="00BE68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873CE6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Смоленская ГРЭС</w:t>
      </w:r>
      <w:r w:rsidR="00BE68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ПАО «</w:t>
      </w:r>
      <w:proofErr w:type="spellStart"/>
      <w:r w:rsidR="00BE68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Юнипро</w:t>
      </w:r>
      <w:proofErr w:type="spellEnd"/>
      <w:r w:rsidR="00BE68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873CE6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8D7C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B568E8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Особенностью режима работы </w:t>
      </w:r>
      <w:r w:rsidR="00A213B4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филиала </w:t>
      </w:r>
      <w:r w:rsidR="00BE68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A213B4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Смоленская ГРЭС</w:t>
      </w:r>
      <w:r w:rsidR="00BE68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ПАО «</w:t>
      </w:r>
      <w:proofErr w:type="spellStart"/>
      <w:r w:rsidR="00BE68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Юнипро</w:t>
      </w:r>
      <w:proofErr w:type="spellEnd"/>
      <w:r w:rsidR="00BE68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A213B4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является производство электрической энергии с одновременным производством тепловой энергии.</w:t>
      </w:r>
      <w:r w:rsidR="008D7C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E68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</w:t>
      </w:r>
      <w:r w:rsidR="00BE6805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илиал </w:t>
      </w:r>
      <w:r w:rsidR="00BE68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BE6805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Смоленская ГРЭС</w:t>
      </w:r>
      <w:r w:rsidR="00BE68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ПАО «</w:t>
      </w:r>
      <w:proofErr w:type="spellStart"/>
      <w:r w:rsidR="00BE68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Юнипро</w:t>
      </w:r>
      <w:proofErr w:type="spellEnd"/>
      <w:r w:rsidR="00BE68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BE6805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213B4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поставляет практически 100% тепла на локальные рынки, полностью удовлетворяет спрос местных потребителей. </w:t>
      </w:r>
      <w:r w:rsidR="004F56D6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A213B4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сновными потребителями тепловой энергии</w:t>
      </w:r>
      <w:r w:rsidR="005D1F63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производим</w:t>
      </w:r>
      <w:r w:rsidR="004F56D6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5D1F63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 электростанцией</w:t>
      </w:r>
      <w:r w:rsidR="006C3D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5D1F63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являются предприятия и организации жил</w:t>
      </w:r>
      <w:r w:rsidR="00AC53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ищного </w:t>
      </w:r>
      <w:r w:rsidR="009028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фонда </w:t>
      </w:r>
      <w:proofErr w:type="spellStart"/>
      <w:r w:rsidR="00902834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Озерненского</w:t>
      </w:r>
      <w:proofErr w:type="spellEnd"/>
      <w:r w:rsidR="005D1F63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городского поселения. Динамика выработки электроэнергии обусловлена рядом причин, в том числе спросом на электроэнергию в регионе деятельности электростанции. Спрос на тепловую энергию зависит от температуры наружн</w:t>
      </w:r>
      <w:r w:rsidR="00C5796F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5D1F63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 воздуха.</w:t>
      </w:r>
      <w:r w:rsidR="00C5796F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Поставки</w:t>
      </w:r>
      <w:r w:rsidR="008D7C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5796F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тепловой энергии имеют сезонный характер: реализация тепла в зимнее время значительно увеличивается, так как большая часть тепловой энергии используется для отопления производственных,</w:t>
      </w:r>
      <w:r w:rsidR="00515912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общественных и жилых помещений.</w:t>
      </w:r>
      <w:r w:rsidR="00C5796F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Отпуск тепловой энергии осуществляется в виде горячей воды и в незначительных количествах - в виде пара.</w:t>
      </w:r>
    </w:p>
    <w:p w:rsidR="00960272" w:rsidRPr="00D6287B" w:rsidRDefault="00960272" w:rsidP="00960272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Данные по водоснабжению, водоотведению, организацию</w:t>
      </w:r>
      <w:r w:rsidRPr="00D46A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сбора и утилизации отходов, деятельность по ликвидации загрязнений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предоставлены муниципальным унитарным предприятием «Управление коммунального хозяйства.</w:t>
      </w:r>
    </w:p>
    <w:p w:rsidR="00960272" w:rsidRDefault="00960272" w:rsidP="00960272">
      <w:pPr>
        <w:shd w:val="clear" w:color="auto" w:fill="FFFFFF"/>
        <w:spacing w:after="0" w:line="23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Производство электроэнергии тепловыми электростанциями, работ</w:t>
      </w:r>
      <w:r w:rsidR="00AC53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услуг по водоснабжению в 2023 году выполнено на сумму -4883,9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C5348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млн. рублей. По сравнению с 2022 годом произошло увеличение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объемов отгруженных товаров собственного производства</w:t>
      </w:r>
      <w:r w:rsidR="00AC53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127,3%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7A7FA5">
        <w:rPr>
          <w:rFonts w:ascii="Arial" w:hAnsi="Arial" w:cs="Arial"/>
          <w:color w:val="040C28"/>
          <w:sz w:val="30"/>
          <w:szCs w:val="30"/>
        </w:rPr>
        <w:t xml:space="preserve"> </w:t>
      </w:r>
      <w:r w:rsidR="00AC5348">
        <w:rPr>
          <w:rFonts w:ascii="Times New Roman" w:hAnsi="Times New Roman" w:cs="Times New Roman"/>
          <w:sz w:val="28"/>
          <w:szCs w:val="28"/>
        </w:rPr>
        <w:t>Увеличение</w:t>
      </w:r>
      <w:r w:rsidRPr="003654C5">
        <w:rPr>
          <w:rFonts w:ascii="Times New Roman" w:hAnsi="Times New Roman" w:cs="Times New Roman"/>
          <w:sz w:val="28"/>
          <w:szCs w:val="28"/>
        </w:rPr>
        <w:t xml:space="preserve"> объемов потребления энергоресурсов произошло в связи с реализацией мер, направленных на повышение </w:t>
      </w:r>
      <w:proofErr w:type="spellStart"/>
      <w:r w:rsidRPr="003654C5">
        <w:rPr>
          <w:rFonts w:ascii="Times New Roman" w:hAnsi="Times New Roman" w:cs="Times New Roman"/>
          <w:sz w:val="28"/>
          <w:szCs w:val="28"/>
        </w:rPr>
        <w:t>энергоэффективности</w:t>
      </w:r>
      <w:proofErr w:type="spellEnd"/>
      <w:r w:rsidRPr="003654C5">
        <w:rPr>
          <w:rFonts w:ascii="Times New Roman" w:hAnsi="Times New Roman" w:cs="Times New Roman"/>
          <w:sz w:val="28"/>
          <w:szCs w:val="28"/>
        </w:rPr>
        <w:t xml:space="preserve"> энергосбережения и учета энергопотребления</w:t>
      </w:r>
      <w:r w:rsidRPr="007A7FA5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Темп роста отгрузки к предыдущему</w:t>
      </w:r>
      <w:r w:rsidR="00AC53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в действующих ценах в 2023</w:t>
      </w:r>
      <w:r w:rsidR="009028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составил 120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%, 2</w:t>
      </w:r>
      <w:r w:rsidR="00902834">
        <w:rPr>
          <w:rFonts w:ascii="Times New Roman" w:eastAsia="Times New Roman" w:hAnsi="Times New Roman" w:cs="Times New Roman"/>
          <w:sz w:val="28"/>
          <w:szCs w:val="28"/>
          <w:lang w:eastAsia="ru-RU"/>
        </w:rPr>
        <w:t>024 г. по прогнозу составит 83,4%, 2025 -104%, 2026-98,4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 w:rsidR="00902834">
        <w:rPr>
          <w:rFonts w:ascii="Times New Roman" w:eastAsia="Times New Roman" w:hAnsi="Times New Roman" w:cs="Times New Roman"/>
          <w:sz w:val="28"/>
          <w:szCs w:val="28"/>
          <w:lang w:eastAsia="ru-RU"/>
        </w:rPr>
        <w:t>, 2027-96,9%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90A75" w:rsidRDefault="00590A75" w:rsidP="008D7CFD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60272" w:rsidRDefault="00960272" w:rsidP="008D7CFD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60272" w:rsidRDefault="00960272" w:rsidP="008D7CFD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60272" w:rsidRPr="00FC03B2" w:rsidRDefault="00960272" w:rsidP="008D7CFD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647F5" w:rsidRPr="006D7372" w:rsidRDefault="00ED6BB1" w:rsidP="006D7372">
      <w:pPr>
        <w:shd w:val="clear" w:color="auto" w:fill="FFFFFF"/>
        <w:spacing w:after="0" w:line="235" w:lineRule="auto"/>
        <w:ind w:firstLine="567"/>
        <w:jc w:val="center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831049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Сельское хозяйство</w:t>
      </w:r>
    </w:p>
    <w:p w:rsidR="00A647F5" w:rsidRPr="00A647F5" w:rsidRDefault="00A647F5" w:rsidP="006D7372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647F5">
        <w:rPr>
          <w:rFonts w:ascii="Times New Roman" w:hAnsi="Times New Roman" w:cs="Times New Roman"/>
          <w:sz w:val="28"/>
        </w:rPr>
        <w:t>По</w:t>
      </w:r>
      <w:r>
        <w:rPr>
          <w:sz w:val="28"/>
        </w:rPr>
        <w:t xml:space="preserve"> </w:t>
      </w:r>
      <w:r w:rsidRPr="00A647F5">
        <w:rPr>
          <w:rFonts w:ascii="Times New Roman" w:hAnsi="Times New Roman" w:cs="Times New Roman"/>
          <w:sz w:val="28"/>
          <w:szCs w:val="28"/>
        </w:rPr>
        <w:t xml:space="preserve">оценке в 2023 году всеми категориями хозяйств района произведено сельскохозяйственной продукции на сумму 556,3 млн. рублей, индекс производства продукции сельского хозяйства составит 107,4%.  </w:t>
      </w:r>
    </w:p>
    <w:p w:rsidR="00A647F5" w:rsidRPr="00A647F5" w:rsidRDefault="00A647F5" w:rsidP="006D7372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647F5">
        <w:rPr>
          <w:rFonts w:ascii="Times New Roman" w:hAnsi="Times New Roman" w:cs="Times New Roman"/>
          <w:sz w:val="28"/>
          <w:szCs w:val="28"/>
        </w:rPr>
        <w:t>В 2023 году общая посевная площадь составила 5056 га (в хозяйствах всех категорий), что на 358 га или на 7,6 % больше уровня 2022 года.</w:t>
      </w:r>
    </w:p>
    <w:p w:rsidR="00A647F5" w:rsidRPr="00A647F5" w:rsidRDefault="00A647F5" w:rsidP="006D7372">
      <w:pPr>
        <w:tabs>
          <w:tab w:val="left" w:pos="792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47F5">
        <w:rPr>
          <w:rFonts w:ascii="Times New Roman" w:hAnsi="Times New Roman" w:cs="Times New Roman"/>
          <w:sz w:val="28"/>
          <w:szCs w:val="28"/>
        </w:rPr>
        <w:t>Из них:</w:t>
      </w:r>
      <w:r w:rsidR="00D078E5">
        <w:rPr>
          <w:rFonts w:ascii="Times New Roman" w:hAnsi="Times New Roman" w:cs="Times New Roman"/>
          <w:sz w:val="28"/>
          <w:szCs w:val="28"/>
        </w:rPr>
        <w:tab/>
      </w:r>
    </w:p>
    <w:p w:rsidR="00A647F5" w:rsidRPr="00A647F5" w:rsidRDefault="00A647F5" w:rsidP="006D737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47F5">
        <w:rPr>
          <w:rFonts w:ascii="Times New Roman" w:hAnsi="Times New Roman" w:cs="Times New Roman"/>
          <w:sz w:val="28"/>
          <w:szCs w:val="28"/>
        </w:rPr>
        <w:t>- площадь зерновых культур увеличилась на 194 га;</w:t>
      </w:r>
    </w:p>
    <w:p w:rsidR="00A647F5" w:rsidRPr="00A647F5" w:rsidRDefault="00A647F5" w:rsidP="006D7372">
      <w:pPr>
        <w:tabs>
          <w:tab w:val="left" w:pos="643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47F5">
        <w:rPr>
          <w:rFonts w:ascii="Times New Roman" w:hAnsi="Times New Roman" w:cs="Times New Roman"/>
          <w:sz w:val="28"/>
          <w:szCs w:val="28"/>
        </w:rPr>
        <w:t>- площадь льна-долгунца увеличилась на 5 га;</w:t>
      </w:r>
      <w:r w:rsidR="00D078E5">
        <w:rPr>
          <w:rFonts w:ascii="Times New Roman" w:hAnsi="Times New Roman" w:cs="Times New Roman"/>
          <w:sz w:val="28"/>
          <w:szCs w:val="28"/>
        </w:rPr>
        <w:tab/>
      </w:r>
    </w:p>
    <w:p w:rsidR="00A647F5" w:rsidRPr="00A647F5" w:rsidRDefault="00A647F5" w:rsidP="006D737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47F5">
        <w:rPr>
          <w:rFonts w:ascii="Times New Roman" w:hAnsi="Times New Roman" w:cs="Times New Roman"/>
          <w:sz w:val="28"/>
          <w:szCs w:val="28"/>
        </w:rPr>
        <w:t>- площадь рапса увеличилась на 50 га;</w:t>
      </w:r>
    </w:p>
    <w:p w:rsidR="00A647F5" w:rsidRPr="00A647F5" w:rsidRDefault="00A647F5" w:rsidP="006D737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47F5">
        <w:rPr>
          <w:rFonts w:ascii="Times New Roman" w:hAnsi="Times New Roman" w:cs="Times New Roman"/>
          <w:sz w:val="28"/>
          <w:szCs w:val="28"/>
        </w:rPr>
        <w:t>- площадь картофеля увеличилась на 3 га.</w:t>
      </w:r>
    </w:p>
    <w:p w:rsidR="00A647F5" w:rsidRPr="00A647F5" w:rsidRDefault="00A647F5" w:rsidP="006D737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47F5">
        <w:rPr>
          <w:rFonts w:ascii="Times New Roman" w:hAnsi="Times New Roman" w:cs="Times New Roman"/>
          <w:sz w:val="28"/>
          <w:szCs w:val="28"/>
        </w:rPr>
        <w:t xml:space="preserve">- площадь овощей </w:t>
      </w:r>
      <w:bookmarkStart w:id="0" w:name="_Hlk168498382"/>
      <w:r w:rsidRPr="00A647F5">
        <w:rPr>
          <w:rFonts w:ascii="Times New Roman" w:hAnsi="Times New Roman" w:cs="Times New Roman"/>
          <w:sz w:val="28"/>
          <w:szCs w:val="28"/>
        </w:rPr>
        <w:t xml:space="preserve">увеличилась </w:t>
      </w:r>
      <w:bookmarkEnd w:id="0"/>
      <w:r w:rsidRPr="00A647F5">
        <w:rPr>
          <w:rFonts w:ascii="Times New Roman" w:hAnsi="Times New Roman" w:cs="Times New Roman"/>
          <w:sz w:val="28"/>
          <w:szCs w:val="28"/>
        </w:rPr>
        <w:t>на 21 га;</w:t>
      </w:r>
    </w:p>
    <w:p w:rsidR="00A647F5" w:rsidRPr="00A647F5" w:rsidRDefault="00A647F5" w:rsidP="006D7372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47F5">
        <w:rPr>
          <w:rFonts w:ascii="Times New Roman" w:hAnsi="Times New Roman" w:cs="Times New Roman"/>
          <w:sz w:val="28"/>
          <w:szCs w:val="28"/>
        </w:rPr>
        <w:t xml:space="preserve">Производство зерна за 2023 год составило 264,3 тонн. Производство льноволокна увеличилось в 2,8 раза. Производство семян рапса уменьшилось в </w:t>
      </w:r>
      <w:r w:rsidRPr="00A647F5">
        <w:rPr>
          <w:rFonts w:ascii="Times New Roman" w:hAnsi="Times New Roman" w:cs="Times New Roman"/>
          <w:sz w:val="28"/>
          <w:szCs w:val="28"/>
        </w:rPr>
        <w:br/>
        <w:t>2, 2 раза. Производство картофеля увеличилось на 17,7 %. Производство овощей возросло на 3,4%.</w:t>
      </w:r>
    </w:p>
    <w:p w:rsidR="00A647F5" w:rsidRPr="00A647F5" w:rsidRDefault="00A647F5" w:rsidP="006D7372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47F5">
        <w:rPr>
          <w:rFonts w:ascii="Times New Roman" w:hAnsi="Times New Roman" w:cs="Times New Roman"/>
          <w:sz w:val="28"/>
          <w:szCs w:val="28"/>
        </w:rPr>
        <w:t>Ведущими сельскохозяйственными предприятиями района являются 4 общества с ограниченной ответственностью, 13 крестьянских фермерских хозяйства и 9 индивидуальных предпринимателей. Сельхозпредприятия района занимаются производством молока, мяса, рыбы, меда, выращиванием зерновых и кормовых культур, технических культур (льна и рапса), картофеля и овощей.</w:t>
      </w:r>
    </w:p>
    <w:p w:rsidR="00A647F5" w:rsidRPr="00A647F5" w:rsidRDefault="00A647F5" w:rsidP="006D7372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47F5">
        <w:rPr>
          <w:rFonts w:ascii="Times New Roman" w:hAnsi="Times New Roman" w:cs="Times New Roman"/>
          <w:sz w:val="28"/>
          <w:szCs w:val="28"/>
        </w:rPr>
        <w:t xml:space="preserve">В 2024 году за счет проведения </w:t>
      </w:r>
      <w:proofErr w:type="spellStart"/>
      <w:r w:rsidRPr="00A647F5">
        <w:rPr>
          <w:rFonts w:ascii="Times New Roman" w:hAnsi="Times New Roman" w:cs="Times New Roman"/>
          <w:sz w:val="28"/>
          <w:szCs w:val="28"/>
        </w:rPr>
        <w:t>культуртехнических</w:t>
      </w:r>
      <w:proofErr w:type="spellEnd"/>
      <w:r w:rsidRPr="00A647F5">
        <w:rPr>
          <w:rFonts w:ascii="Times New Roman" w:hAnsi="Times New Roman" w:cs="Times New Roman"/>
          <w:sz w:val="28"/>
          <w:szCs w:val="28"/>
        </w:rPr>
        <w:t xml:space="preserve"> мероприятий и ввода земель в сельскохозяйственный оборот в сельхозпредприятиях района произошло увеличение посевных площадей на 201 га.</w:t>
      </w:r>
    </w:p>
    <w:p w:rsidR="00A647F5" w:rsidRPr="00A647F5" w:rsidRDefault="00A647F5" w:rsidP="006D7372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47F5">
        <w:rPr>
          <w:rFonts w:ascii="Times New Roman" w:hAnsi="Times New Roman" w:cs="Times New Roman"/>
          <w:sz w:val="28"/>
          <w:szCs w:val="28"/>
        </w:rPr>
        <w:t xml:space="preserve">С увеличением посевных площадей в сельскохозяйственных предприятиях, КФХ, индивидуальных предпринимателей, а также в личных подсобных хозяйствах планируется увеличить производство зерновых культур, льна-долгунца, рапса и овощных культур. Так, в 2024 году увеличили посевные площади под озимые и яровые зерновые культуры КФХ Григорович С.П., КФХ </w:t>
      </w:r>
      <w:proofErr w:type="spellStart"/>
      <w:r w:rsidRPr="00A647F5">
        <w:rPr>
          <w:rFonts w:ascii="Times New Roman" w:hAnsi="Times New Roman" w:cs="Times New Roman"/>
          <w:sz w:val="28"/>
          <w:szCs w:val="28"/>
        </w:rPr>
        <w:t>Мамченков</w:t>
      </w:r>
      <w:proofErr w:type="spellEnd"/>
      <w:r w:rsidRPr="00A647F5">
        <w:rPr>
          <w:rFonts w:ascii="Times New Roman" w:hAnsi="Times New Roman" w:cs="Times New Roman"/>
          <w:sz w:val="28"/>
          <w:szCs w:val="28"/>
        </w:rPr>
        <w:t xml:space="preserve"> С.Ф., </w:t>
      </w:r>
      <w:r w:rsidRPr="00A647F5">
        <w:rPr>
          <w:rFonts w:ascii="Times New Roman" w:hAnsi="Times New Roman" w:cs="Times New Roman"/>
          <w:sz w:val="28"/>
          <w:szCs w:val="28"/>
        </w:rPr>
        <w:br/>
        <w:t xml:space="preserve">КФХ Щеглов С.В., КФХ </w:t>
      </w:r>
      <w:proofErr w:type="spellStart"/>
      <w:r w:rsidRPr="00A647F5">
        <w:rPr>
          <w:rFonts w:ascii="Times New Roman" w:hAnsi="Times New Roman" w:cs="Times New Roman"/>
          <w:sz w:val="28"/>
          <w:szCs w:val="28"/>
        </w:rPr>
        <w:t>Шманьков</w:t>
      </w:r>
      <w:proofErr w:type="spellEnd"/>
      <w:r w:rsidRPr="00A647F5">
        <w:rPr>
          <w:rFonts w:ascii="Times New Roman" w:hAnsi="Times New Roman" w:cs="Times New Roman"/>
          <w:sz w:val="28"/>
          <w:szCs w:val="28"/>
        </w:rPr>
        <w:t xml:space="preserve"> О.И. и ИП </w:t>
      </w:r>
      <w:proofErr w:type="spellStart"/>
      <w:r w:rsidRPr="00A647F5">
        <w:rPr>
          <w:rFonts w:ascii="Times New Roman" w:hAnsi="Times New Roman" w:cs="Times New Roman"/>
          <w:sz w:val="28"/>
          <w:szCs w:val="28"/>
        </w:rPr>
        <w:t>Баканова</w:t>
      </w:r>
      <w:proofErr w:type="spellEnd"/>
      <w:r w:rsidRPr="00A647F5">
        <w:rPr>
          <w:rFonts w:ascii="Times New Roman" w:hAnsi="Times New Roman" w:cs="Times New Roman"/>
          <w:sz w:val="28"/>
          <w:szCs w:val="28"/>
        </w:rPr>
        <w:t xml:space="preserve"> Л.В.</w:t>
      </w:r>
    </w:p>
    <w:p w:rsidR="00A647F5" w:rsidRPr="00A647F5" w:rsidRDefault="00A647F5" w:rsidP="006D7372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47F5">
        <w:rPr>
          <w:rFonts w:ascii="Times New Roman" w:hAnsi="Times New Roman" w:cs="Times New Roman"/>
          <w:sz w:val="28"/>
          <w:szCs w:val="28"/>
        </w:rPr>
        <w:t xml:space="preserve">Также увеличены в 2,2 раза посевные площади льна долгунца у КФХ </w:t>
      </w:r>
      <w:proofErr w:type="spellStart"/>
      <w:r w:rsidRPr="00A647F5">
        <w:rPr>
          <w:rFonts w:ascii="Times New Roman" w:hAnsi="Times New Roman" w:cs="Times New Roman"/>
          <w:sz w:val="28"/>
          <w:szCs w:val="28"/>
        </w:rPr>
        <w:t>Шманьков</w:t>
      </w:r>
      <w:proofErr w:type="spellEnd"/>
      <w:r w:rsidRPr="00A647F5">
        <w:rPr>
          <w:rFonts w:ascii="Times New Roman" w:hAnsi="Times New Roman" w:cs="Times New Roman"/>
          <w:sz w:val="28"/>
          <w:szCs w:val="28"/>
        </w:rPr>
        <w:t xml:space="preserve"> О.И. (140 га) и КФХ Тихомирова Ю.В. (120 га).</w:t>
      </w:r>
    </w:p>
    <w:p w:rsidR="00A647F5" w:rsidRPr="00A647F5" w:rsidRDefault="00A647F5" w:rsidP="006D7372">
      <w:pPr>
        <w:spacing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A647F5">
        <w:rPr>
          <w:rFonts w:ascii="Times New Roman" w:hAnsi="Times New Roman" w:cs="Times New Roman"/>
          <w:sz w:val="28"/>
          <w:szCs w:val="28"/>
        </w:rPr>
        <w:t xml:space="preserve">Посевные площади картофеля в 2024 году возросли у КФХ </w:t>
      </w:r>
      <w:proofErr w:type="spellStart"/>
      <w:r w:rsidRPr="00A647F5">
        <w:rPr>
          <w:rFonts w:ascii="Times New Roman" w:hAnsi="Times New Roman" w:cs="Times New Roman"/>
          <w:sz w:val="28"/>
          <w:szCs w:val="28"/>
        </w:rPr>
        <w:t>Мамченков</w:t>
      </w:r>
      <w:proofErr w:type="spellEnd"/>
      <w:r w:rsidRPr="00A647F5">
        <w:rPr>
          <w:rFonts w:ascii="Times New Roman" w:hAnsi="Times New Roman" w:cs="Times New Roman"/>
          <w:sz w:val="28"/>
          <w:szCs w:val="28"/>
        </w:rPr>
        <w:t xml:space="preserve"> С.Ф.  - до 4 га, ИП Комиссарова В.Н. - до 2 га. </w:t>
      </w:r>
    </w:p>
    <w:p w:rsidR="00A647F5" w:rsidRPr="00A647F5" w:rsidRDefault="00A647F5" w:rsidP="006D7372">
      <w:pPr>
        <w:spacing w:line="240" w:lineRule="auto"/>
        <w:ind w:left="-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647F5">
        <w:rPr>
          <w:rFonts w:ascii="Times New Roman" w:hAnsi="Times New Roman" w:cs="Times New Roman"/>
          <w:sz w:val="28"/>
          <w:szCs w:val="28"/>
        </w:rPr>
        <w:lastRenderedPageBreak/>
        <w:t>Посевные площади овощных культур в 2024 году увеличило ООО «</w:t>
      </w:r>
      <w:proofErr w:type="spellStart"/>
      <w:r w:rsidRPr="00A647F5">
        <w:rPr>
          <w:rFonts w:ascii="Times New Roman" w:hAnsi="Times New Roman" w:cs="Times New Roman"/>
          <w:sz w:val="28"/>
          <w:szCs w:val="28"/>
        </w:rPr>
        <w:t>Смако</w:t>
      </w:r>
      <w:proofErr w:type="spellEnd"/>
      <w:r w:rsidRPr="00A647F5">
        <w:rPr>
          <w:rFonts w:ascii="Times New Roman" w:hAnsi="Times New Roman" w:cs="Times New Roman"/>
          <w:sz w:val="28"/>
          <w:szCs w:val="28"/>
        </w:rPr>
        <w:t xml:space="preserve">» до 70 га, ИП Антоненков А.В. – до 8 га, ИП </w:t>
      </w:r>
      <w:proofErr w:type="spellStart"/>
      <w:r w:rsidRPr="00A647F5">
        <w:rPr>
          <w:rFonts w:ascii="Times New Roman" w:hAnsi="Times New Roman" w:cs="Times New Roman"/>
          <w:sz w:val="28"/>
          <w:szCs w:val="28"/>
        </w:rPr>
        <w:t>Черненков</w:t>
      </w:r>
      <w:proofErr w:type="spellEnd"/>
      <w:r w:rsidRPr="00A647F5">
        <w:rPr>
          <w:rFonts w:ascii="Times New Roman" w:hAnsi="Times New Roman" w:cs="Times New Roman"/>
          <w:sz w:val="28"/>
          <w:szCs w:val="28"/>
        </w:rPr>
        <w:t xml:space="preserve"> Н.В. – до 7,5 га, ИП </w:t>
      </w:r>
      <w:proofErr w:type="spellStart"/>
      <w:r w:rsidRPr="00A647F5">
        <w:rPr>
          <w:rFonts w:ascii="Times New Roman" w:hAnsi="Times New Roman" w:cs="Times New Roman"/>
          <w:sz w:val="28"/>
          <w:szCs w:val="28"/>
        </w:rPr>
        <w:t>Черненков</w:t>
      </w:r>
      <w:proofErr w:type="spellEnd"/>
      <w:r w:rsidRPr="00A647F5">
        <w:rPr>
          <w:rFonts w:ascii="Times New Roman" w:hAnsi="Times New Roman" w:cs="Times New Roman"/>
          <w:sz w:val="28"/>
          <w:szCs w:val="28"/>
        </w:rPr>
        <w:t xml:space="preserve"> А.Н. – до 2 га.</w:t>
      </w:r>
    </w:p>
    <w:p w:rsidR="00A647F5" w:rsidRPr="00A647F5" w:rsidRDefault="00A647F5" w:rsidP="006D7372">
      <w:pPr>
        <w:spacing w:line="240" w:lineRule="auto"/>
        <w:ind w:left="-142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A647F5">
        <w:rPr>
          <w:rFonts w:ascii="Times New Roman" w:hAnsi="Times New Roman" w:cs="Times New Roman"/>
          <w:sz w:val="28"/>
          <w:szCs w:val="28"/>
        </w:rPr>
        <w:t xml:space="preserve">В 2023 году в хозяйствах всех категорий произведено молока 1304 тонны, что на 336 тонн или 20,5 % меньше уровня прошлого года, выращено скота и птицы на убой в живом весе 354 тонны, что на 29 тонн или 7,3 % меньше уровня прошлого года. В 2023 году в сельскохозяйственных предприятиях также наблюдается снижение производства молока на 20 % и мяса - на 14% по сравнению с 2022 годом. Это связано с ликвидацией СПК «Исток», занимавшимся разведением крупного рогатого скота, а также снижением поголовья молочных коров у КФХ </w:t>
      </w:r>
      <w:proofErr w:type="spellStart"/>
      <w:r w:rsidRPr="00A647F5">
        <w:rPr>
          <w:rFonts w:ascii="Times New Roman" w:hAnsi="Times New Roman" w:cs="Times New Roman"/>
          <w:sz w:val="28"/>
          <w:szCs w:val="28"/>
        </w:rPr>
        <w:t>Мичиров</w:t>
      </w:r>
      <w:proofErr w:type="spellEnd"/>
      <w:r w:rsidRPr="00A647F5">
        <w:rPr>
          <w:rFonts w:ascii="Times New Roman" w:hAnsi="Times New Roman" w:cs="Times New Roman"/>
          <w:sz w:val="28"/>
          <w:szCs w:val="28"/>
        </w:rPr>
        <w:t xml:space="preserve"> Ш.А. </w:t>
      </w:r>
    </w:p>
    <w:p w:rsidR="00A647F5" w:rsidRPr="00A647F5" w:rsidRDefault="00A647F5" w:rsidP="00D078E5">
      <w:pPr>
        <w:spacing w:line="240" w:lineRule="auto"/>
        <w:ind w:left="-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647F5">
        <w:rPr>
          <w:rFonts w:ascii="Times New Roman" w:hAnsi="Times New Roman" w:cs="Times New Roman"/>
          <w:sz w:val="28"/>
          <w:szCs w:val="28"/>
        </w:rPr>
        <w:t>Производство рыбы в рыбоводческих хозяйствах составило 284 тонны.</w:t>
      </w:r>
    </w:p>
    <w:p w:rsidR="00A647F5" w:rsidRPr="00A647F5" w:rsidRDefault="00A647F5" w:rsidP="00D078E5">
      <w:pPr>
        <w:spacing w:line="240" w:lineRule="auto"/>
        <w:ind w:left="-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647F5">
        <w:rPr>
          <w:rFonts w:ascii="Times New Roman" w:hAnsi="Times New Roman" w:cs="Times New Roman"/>
          <w:sz w:val="28"/>
          <w:szCs w:val="28"/>
        </w:rPr>
        <w:t xml:space="preserve">Начиная с 2025 года прогнозируется увеличение производства животноводческой продукции за счет работы ООО «Агрокомплекс-Духовщина». </w:t>
      </w:r>
    </w:p>
    <w:p w:rsidR="00A647F5" w:rsidRPr="00A647F5" w:rsidRDefault="00A647F5" w:rsidP="00D078E5">
      <w:pPr>
        <w:spacing w:line="240" w:lineRule="auto"/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7F5">
        <w:rPr>
          <w:rFonts w:ascii="Times New Roman" w:hAnsi="Times New Roman" w:cs="Times New Roman"/>
          <w:sz w:val="28"/>
          <w:szCs w:val="28"/>
        </w:rPr>
        <w:t xml:space="preserve">В среднесрочной перспективе валовой объем животноводческой продукции будет повышаться, как за счет пополнения дойного стада в ООО «Агрокомплекс-Духовщина», КФХ </w:t>
      </w:r>
      <w:proofErr w:type="spellStart"/>
      <w:r w:rsidRPr="00A647F5">
        <w:rPr>
          <w:rFonts w:ascii="Times New Roman" w:hAnsi="Times New Roman" w:cs="Times New Roman"/>
          <w:sz w:val="28"/>
          <w:szCs w:val="28"/>
        </w:rPr>
        <w:t>Мамченков</w:t>
      </w:r>
      <w:proofErr w:type="spellEnd"/>
      <w:r w:rsidRPr="00A647F5">
        <w:rPr>
          <w:rFonts w:ascii="Times New Roman" w:hAnsi="Times New Roman" w:cs="Times New Roman"/>
          <w:sz w:val="28"/>
          <w:szCs w:val="28"/>
        </w:rPr>
        <w:t xml:space="preserve"> С.Ф., КФХ Щеглов С.В., так и за счет увеличения поголовья КРС мясных пород у ИП К(Ф)Х </w:t>
      </w:r>
      <w:proofErr w:type="spellStart"/>
      <w:r w:rsidRPr="00A647F5">
        <w:rPr>
          <w:rFonts w:ascii="Times New Roman" w:hAnsi="Times New Roman" w:cs="Times New Roman"/>
          <w:sz w:val="28"/>
          <w:szCs w:val="28"/>
        </w:rPr>
        <w:t>Шманьков</w:t>
      </w:r>
      <w:proofErr w:type="spellEnd"/>
      <w:r w:rsidRPr="00A647F5">
        <w:rPr>
          <w:rFonts w:ascii="Times New Roman" w:hAnsi="Times New Roman" w:cs="Times New Roman"/>
          <w:sz w:val="28"/>
          <w:szCs w:val="28"/>
        </w:rPr>
        <w:t xml:space="preserve"> О.И. и вновь созданных хозяйствах ИП </w:t>
      </w:r>
      <w:proofErr w:type="spellStart"/>
      <w:r w:rsidRPr="00A647F5">
        <w:rPr>
          <w:rFonts w:ascii="Times New Roman" w:hAnsi="Times New Roman" w:cs="Times New Roman"/>
          <w:sz w:val="28"/>
          <w:szCs w:val="28"/>
        </w:rPr>
        <w:t>Воситов</w:t>
      </w:r>
      <w:proofErr w:type="spellEnd"/>
      <w:r w:rsidRPr="00A647F5">
        <w:rPr>
          <w:rFonts w:ascii="Times New Roman" w:hAnsi="Times New Roman" w:cs="Times New Roman"/>
          <w:sz w:val="28"/>
          <w:szCs w:val="28"/>
        </w:rPr>
        <w:t xml:space="preserve"> Н.Р. и ИП </w:t>
      </w:r>
      <w:proofErr w:type="spellStart"/>
      <w:r w:rsidRPr="00A647F5">
        <w:rPr>
          <w:rFonts w:ascii="Times New Roman" w:hAnsi="Times New Roman" w:cs="Times New Roman"/>
          <w:sz w:val="28"/>
          <w:szCs w:val="28"/>
        </w:rPr>
        <w:t>Хомидов</w:t>
      </w:r>
      <w:proofErr w:type="spellEnd"/>
      <w:r w:rsidRPr="00A647F5">
        <w:rPr>
          <w:rFonts w:ascii="Times New Roman" w:hAnsi="Times New Roman" w:cs="Times New Roman"/>
          <w:sz w:val="28"/>
          <w:szCs w:val="28"/>
        </w:rPr>
        <w:t xml:space="preserve"> Х.Д. планирующих заниматься мясным скотоводством.</w:t>
      </w:r>
    </w:p>
    <w:p w:rsidR="00A647F5" w:rsidRPr="00A647F5" w:rsidRDefault="00A647F5" w:rsidP="00D078E5">
      <w:pPr>
        <w:spacing w:line="240" w:lineRule="auto"/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7F5">
        <w:rPr>
          <w:rFonts w:ascii="Times New Roman" w:hAnsi="Times New Roman" w:cs="Times New Roman"/>
          <w:sz w:val="28"/>
          <w:szCs w:val="28"/>
        </w:rPr>
        <w:t xml:space="preserve"> Невысокие темпы роста основных показателей сельскохозяйственного</w:t>
      </w:r>
      <w:r w:rsidRPr="00A647F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A647F5">
        <w:rPr>
          <w:rFonts w:ascii="Times New Roman" w:hAnsi="Times New Roman" w:cs="Times New Roman"/>
          <w:sz w:val="28"/>
          <w:szCs w:val="28"/>
        </w:rPr>
        <w:t xml:space="preserve">производства в целом по району обусловлены тем, что на их формирование большое влияние оказывают личные подсобные хозяйства. </w:t>
      </w:r>
    </w:p>
    <w:p w:rsidR="00A647F5" w:rsidRPr="00A647F5" w:rsidRDefault="00A647F5" w:rsidP="00D078E5">
      <w:pPr>
        <w:suppressAutoHyphens/>
        <w:spacing w:line="240" w:lineRule="auto"/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7F5">
        <w:rPr>
          <w:rFonts w:ascii="Times New Roman" w:hAnsi="Times New Roman" w:cs="Times New Roman"/>
          <w:sz w:val="28"/>
          <w:szCs w:val="28"/>
        </w:rPr>
        <w:t xml:space="preserve">Четверть овощей и картофеля выращивает население, производство яиц полностью сосредоточено в частном секторе. </w:t>
      </w:r>
    </w:p>
    <w:p w:rsidR="00A647F5" w:rsidRPr="00A647F5" w:rsidRDefault="00A647F5" w:rsidP="00D078E5">
      <w:pPr>
        <w:suppressAutoHyphens/>
        <w:spacing w:line="240" w:lineRule="auto"/>
        <w:ind w:left="-142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647F5">
        <w:rPr>
          <w:rFonts w:ascii="Times New Roman" w:hAnsi="Times New Roman" w:cs="Times New Roman"/>
          <w:sz w:val="28"/>
          <w:szCs w:val="28"/>
        </w:rPr>
        <w:t xml:space="preserve">По категории «хозяйства населения» прослеживается устойчивое снижение объемов производства сельхозпродукции. Причина - уменьшение из года в год поголовья скота, связанное со старением населения </w:t>
      </w:r>
      <w:r w:rsidRPr="00A647F5">
        <w:rPr>
          <w:rFonts w:ascii="Times New Roman" w:hAnsi="Times New Roman" w:cs="Times New Roman"/>
          <w:color w:val="000000" w:themeColor="text1"/>
          <w:sz w:val="28"/>
          <w:szCs w:val="28"/>
        </w:rPr>
        <w:t>и оттоком молодежи из села.</w:t>
      </w:r>
    </w:p>
    <w:p w:rsidR="00A647F5" w:rsidRPr="00A647F5" w:rsidRDefault="00A647F5" w:rsidP="00D078E5">
      <w:pPr>
        <w:spacing w:line="240" w:lineRule="auto"/>
        <w:ind w:left="-142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647F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Таким образом, индекс производства продукции </w:t>
      </w:r>
      <w:r w:rsidRPr="00A647F5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растениеводства</w:t>
      </w:r>
      <w:r w:rsidRPr="00A647F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2023 году составил 118,6%, в среднесрочной перспективе прогнозируется: 2024 год –</w:t>
      </w:r>
      <w:r w:rsidRPr="00A647F5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 109 %, 2025 год – 101%, 2026 год – 100,5%, 2027 год -100,3 %.</w:t>
      </w:r>
    </w:p>
    <w:p w:rsidR="00A647F5" w:rsidRPr="00A647F5" w:rsidRDefault="00A647F5" w:rsidP="00D078E5">
      <w:pPr>
        <w:spacing w:line="240" w:lineRule="auto"/>
        <w:ind w:left="-142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647F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Индекс производства продукции </w:t>
      </w:r>
      <w:r w:rsidRPr="00A647F5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животноводства </w:t>
      </w:r>
      <w:r w:rsidRPr="00A647F5">
        <w:rPr>
          <w:rFonts w:ascii="Times New Roman" w:hAnsi="Times New Roman" w:cs="Times New Roman"/>
          <w:color w:val="000000" w:themeColor="text1"/>
          <w:sz w:val="28"/>
          <w:szCs w:val="28"/>
        </w:rPr>
        <w:t>в прогнозном периоде будет выглядеть следующим образом: 2023 год -93,5%, 2024 год – 103,1%, 2025 год – 102,9%, 2026 год – 100,7%, 2027 год- 100,7 %. .</w:t>
      </w:r>
    </w:p>
    <w:p w:rsidR="00A647F5" w:rsidRPr="00A647F5" w:rsidRDefault="00A647F5" w:rsidP="00D078E5">
      <w:pPr>
        <w:spacing w:line="240" w:lineRule="auto"/>
        <w:ind w:left="-142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647F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Индекс производства продукции </w:t>
      </w:r>
      <w:r w:rsidRPr="00A647F5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сельского хозяйства</w:t>
      </w:r>
      <w:r w:rsidRPr="00A647F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целом оценивается следующим образом: 2023 год – 107,4%, 2024 год – 107,2 %, 2025 год – 101,5%, 2026 год-100,5%, 2027 год – 100,5%.</w:t>
      </w:r>
    </w:p>
    <w:p w:rsidR="00A647F5" w:rsidRPr="00A647F5" w:rsidRDefault="00A647F5" w:rsidP="00D078E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47F5">
        <w:rPr>
          <w:rFonts w:ascii="Times New Roman" w:hAnsi="Times New Roman" w:cs="Times New Roman"/>
          <w:sz w:val="28"/>
          <w:szCs w:val="28"/>
        </w:rPr>
        <w:t xml:space="preserve"> </w:t>
      </w:r>
      <w:r w:rsidRPr="00A647F5">
        <w:rPr>
          <w:rFonts w:ascii="Times New Roman" w:hAnsi="Times New Roman" w:cs="Times New Roman"/>
          <w:sz w:val="28"/>
          <w:szCs w:val="28"/>
        </w:rPr>
        <w:tab/>
        <w:t xml:space="preserve">Для развития сельскохозяйственного производства регулярно проводится работа по изысканию и вовлечению в сельскохозяйственное производство новых </w:t>
      </w:r>
      <w:r w:rsidRPr="00A647F5">
        <w:rPr>
          <w:rFonts w:ascii="Times New Roman" w:hAnsi="Times New Roman" w:cs="Times New Roman"/>
          <w:sz w:val="28"/>
          <w:szCs w:val="28"/>
        </w:rPr>
        <w:lastRenderedPageBreak/>
        <w:t xml:space="preserve">товаропроизводителей и инвесторов, для чего созданы инвестиционные площадки и ведутся переговоры с потенциальными инвесторами и заинтересованными лицами. </w:t>
      </w:r>
    </w:p>
    <w:p w:rsidR="00A647F5" w:rsidRPr="00A647F5" w:rsidRDefault="00A647F5" w:rsidP="00D078E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47F5">
        <w:rPr>
          <w:rFonts w:ascii="Times New Roman" w:hAnsi="Times New Roman" w:cs="Times New Roman"/>
          <w:sz w:val="28"/>
          <w:szCs w:val="28"/>
        </w:rPr>
        <w:t xml:space="preserve"> </w:t>
      </w:r>
      <w:r w:rsidRPr="00A647F5">
        <w:rPr>
          <w:rFonts w:ascii="Times New Roman" w:hAnsi="Times New Roman" w:cs="Times New Roman"/>
          <w:sz w:val="28"/>
          <w:szCs w:val="28"/>
        </w:rPr>
        <w:tab/>
        <w:t>Ежегодно сельскохозяйственные производители принимают участие в программах по государственной поддержке начинающих фермеров, развитию семейных животноводческих ферм, приросту поголовья молочных коров.</w:t>
      </w:r>
    </w:p>
    <w:p w:rsidR="00A647F5" w:rsidRPr="00A647F5" w:rsidRDefault="00A647F5" w:rsidP="00D078E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47F5">
        <w:rPr>
          <w:rFonts w:ascii="Times New Roman" w:hAnsi="Times New Roman" w:cs="Times New Roman"/>
          <w:sz w:val="28"/>
          <w:szCs w:val="28"/>
        </w:rPr>
        <w:t xml:space="preserve"> </w:t>
      </w:r>
      <w:r w:rsidRPr="00A647F5">
        <w:rPr>
          <w:rFonts w:ascii="Times New Roman" w:hAnsi="Times New Roman" w:cs="Times New Roman"/>
          <w:sz w:val="28"/>
          <w:szCs w:val="28"/>
        </w:rPr>
        <w:tab/>
        <w:t>На перспективу планируется сохранить имеющееся количество сельхозпредприятий и число прибыльных сельскохозяйственных организаций в общем их числе на уровне 100%.</w:t>
      </w:r>
    </w:p>
    <w:p w:rsidR="00A647F5" w:rsidRPr="00A647F5" w:rsidRDefault="00A647F5" w:rsidP="00D078E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47F5">
        <w:rPr>
          <w:rFonts w:ascii="Times New Roman" w:hAnsi="Times New Roman" w:cs="Times New Roman"/>
          <w:sz w:val="28"/>
          <w:szCs w:val="28"/>
        </w:rPr>
        <w:t xml:space="preserve"> </w:t>
      </w:r>
      <w:r w:rsidRPr="00A647F5">
        <w:rPr>
          <w:rFonts w:ascii="Times New Roman" w:hAnsi="Times New Roman" w:cs="Times New Roman"/>
          <w:sz w:val="28"/>
          <w:szCs w:val="28"/>
        </w:rPr>
        <w:tab/>
        <w:t>В районе завершена работа по переоформлению невостребованных паев населения и оформлению их в муниципальную собственность с целью передачи в дальнейшем в долгосрочную аренду.</w:t>
      </w:r>
    </w:p>
    <w:p w:rsidR="00A647F5" w:rsidRPr="00A647F5" w:rsidRDefault="00A647F5" w:rsidP="00D078E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47F5">
        <w:rPr>
          <w:rFonts w:ascii="Times New Roman" w:hAnsi="Times New Roman" w:cs="Times New Roman"/>
          <w:sz w:val="28"/>
          <w:szCs w:val="28"/>
        </w:rPr>
        <w:t xml:space="preserve"> </w:t>
      </w:r>
      <w:r w:rsidRPr="00A647F5">
        <w:rPr>
          <w:rFonts w:ascii="Times New Roman" w:hAnsi="Times New Roman" w:cs="Times New Roman"/>
          <w:sz w:val="28"/>
          <w:szCs w:val="28"/>
        </w:rPr>
        <w:tab/>
        <w:t>Администрация района, делает все возможное для того, чтобы изыскать и вовлечь в производство имеющиеся резервы и возможности повышения эффективности производства. Практически все хозяйства вовлечены в реализацию программ государственной поддержки, разработанных министерством сельского хозяйства.</w:t>
      </w:r>
    </w:p>
    <w:p w:rsidR="00A647F5" w:rsidRPr="00A647F5" w:rsidRDefault="00A647F5" w:rsidP="00D078E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47F5">
        <w:rPr>
          <w:rFonts w:ascii="Times New Roman" w:hAnsi="Times New Roman" w:cs="Times New Roman"/>
          <w:sz w:val="28"/>
          <w:szCs w:val="28"/>
        </w:rPr>
        <w:t xml:space="preserve"> </w:t>
      </w:r>
      <w:r w:rsidRPr="00A647F5">
        <w:rPr>
          <w:rFonts w:ascii="Times New Roman" w:hAnsi="Times New Roman" w:cs="Times New Roman"/>
          <w:sz w:val="28"/>
          <w:szCs w:val="28"/>
        </w:rPr>
        <w:tab/>
        <w:t xml:space="preserve">В 2023 году </w:t>
      </w:r>
      <w:proofErr w:type="spellStart"/>
      <w:r w:rsidRPr="00A647F5">
        <w:rPr>
          <w:rFonts w:ascii="Times New Roman" w:hAnsi="Times New Roman" w:cs="Times New Roman"/>
          <w:sz w:val="28"/>
          <w:szCs w:val="28"/>
        </w:rPr>
        <w:t>сельхозтоваропроизводителями</w:t>
      </w:r>
      <w:proofErr w:type="spellEnd"/>
      <w:r w:rsidRPr="00A647F5">
        <w:rPr>
          <w:rFonts w:ascii="Times New Roman" w:hAnsi="Times New Roman" w:cs="Times New Roman"/>
          <w:sz w:val="28"/>
          <w:szCs w:val="28"/>
        </w:rPr>
        <w:t xml:space="preserve"> получено финансовой поддержки из бюджетов всех уровней в размере 11 518,8 тыс. рублей, что составляет 109,0 % к уровню 2022 года.</w:t>
      </w:r>
    </w:p>
    <w:p w:rsidR="00A4429D" w:rsidRPr="006D7372" w:rsidRDefault="00A647F5" w:rsidP="006D737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47F5">
        <w:rPr>
          <w:rFonts w:ascii="Times New Roman" w:hAnsi="Times New Roman" w:cs="Times New Roman"/>
          <w:sz w:val="28"/>
          <w:szCs w:val="28"/>
        </w:rPr>
        <w:t xml:space="preserve"> </w:t>
      </w:r>
      <w:r w:rsidRPr="00A647F5">
        <w:rPr>
          <w:rFonts w:ascii="Times New Roman" w:hAnsi="Times New Roman" w:cs="Times New Roman"/>
          <w:sz w:val="28"/>
          <w:szCs w:val="28"/>
        </w:rPr>
        <w:tab/>
        <w:t>В рамках реализации муниципальной программы «Развитие сельскохозяйственного производства в муниципальном образовании «</w:t>
      </w:r>
      <w:proofErr w:type="spellStart"/>
      <w:r w:rsidRPr="00A647F5">
        <w:rPr>
          <w:rFonts w:ascii="Times New Roman" w:hAnsi="Times New Roman" w:cs="Times New Roman"/>
          <w:sz w:val="28"/>
          <w:szCs w:val="28"/>
        </w:rPr>
        <w:t>Духовщинский</w:t>
      </w:r>
      <w:proofErr w:type="spellEnd"/>
      <w:r w:rsidRPr="00A647F5">
        <w:rPr>
          <w:rFonts w:ascii="Times New Roman" w:hAnsi="Times New Roman" w:cs="Times New Roman"/>
          <w:sz w:val="28"/>
          <w:szCs w:val="28"/>
        </w:rPr>
        <w:t xml:space="preserve"> район» Смоленской области» 8 сельхозпредприятий за 2023 год получили субсидии на сумму 452,9 тыс. рублей, на возмещение затрат на приобретение семян сельскохозяйственных культур, горюче-смазочных материалов, комбикормов, запасных частей к сельскохозяйственной технике. </w:t>
      </w:r>
    </w:p>
    <w:p w:rsidR="00A4429D" w:rsidRPr="005419A4" w:rsidRDefault="00A4429D" w:rsidP="00A4429D">
      <w:pPr>
        <w:shd w:val="clear" w:color="auto" w:fill="FFFFFF"/>
        <w:spacing w:after="0" w:line="235" w:lineRule="auto"/>
        <w:ind w:left="2832" w:firstLine="708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Строительство</w:t>
      </w:r>
    </w:p>
    <w:p w:rsidR="00A4429D" w:rsidRDefault="00A4429D" w:rsidP="00A4429D">
      <w:pPr>
        <w:shd w:val="clear" w:color="auto" w:fill="FFFFFF"/>
        <w:spacing w:after="0" w:line="235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4429D" w:rsidRPr="00A4429D" w:rsidRDefault="00A4429D" w:rsidP="00CE01D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429D">
        <w:rPr>
          <w:rFonts w:ascii="Times New Roman" w:hAnsi="Times New Roman" w:cs="Times New Roman"/>
          <w:sz w:val="28"/>
          <w:szCs w:val="28"/>
        </w:rPr>
        <w:t>В 2</w:t>
      </w:r>
      <w:r w:rsidR="00EB334B">
        <w:rPr>
          <w:rFonts w:ascii="Times New Roman" w:hAnsi="Times New Roman" w:cs="Times New Roman"/>
          <w:sz w:val="28"/>
          <w:szCs w:val="28"/>
        </w:rPr>
        <w:t>023</w:t>
      </w:r>
      <w:r w:rsidRPr="00A4429D">
        <w:rPr>
          <w:rFonts w:ascii="Times New Roman" w:hAnsi="Times New Roman" w:cs="Times New Roman"/>
          <w:sz w:val="28"/>
          <w:szCs w:val="28"/>
        </w:rPr>
        <w:t xml:space="preserve"> </w:t>
      </w:r>
      <w:r w:rsidR="001162C3" w:rsidRPr="00A4429D">
        <w:rPr>
          <w:rFonts w:ascii="Times New Roman" w:hAnsi="Times New Roman" w:cs="Times New Roman"/>
          <w:sz w:val="28"/>
          <w:szCs w:val="28"/>
        </w:rPr>
        <w:t xml:space="preserve">году </w:t>
      </w:r>
      <w:r w:rsidR="00876C87">
        <w:rPr>
          <w:rFonts w:ascii="Times New Roman" w:hAnsi="Times New Roman" w:cs="Times New Roman"/>
          <w:sz w:val="28"/>
          <w:szCs w:val="28"/>
        </w:rPr>
        <w:t xml:space="preserve">по данным статистики </w:t>
      </w:r>
      <w:r w:rsidR="001162C3" w:rsidRPr="00A4429D">
        <w:rPr>
          <w:rFonts w:ascii="Times New Roman" w:hAnsi="Times New Roman" w:cs="Times New Roman"/>
          <w:sz w:val="28"/>
          <w:szCs w:val="28"/>
        </w:rPr>
        <w:t>в</w:t>
      </w:r>
      <w:r w:rsidRPr="00A442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6C87">
        <w:rPr>
          <w:rFonts w:ascii="Times New Roman" w:hAnsi="Times New Roman" w:cs="Times New Roman"/>
          <w:sz w:val="28"/>
          <w:szCs w:val="28"/>
        </w:rPr>
        <w:t>Духовщинском</w:t>
      </w:r>
      <w:proofErr w:type="spellEnd"/>
      <w:r w:rsidR="00876C87">
        <w:rPr>
          <w:rFonts w:ascii="Times New Roman" w:hAnsi="Times New Roman" w:cs="Times New Roman"/>
          <w:sz w:val="28"/>
          <w:szCs w:val="28"/>
        </w:rPr>
        <w:t xml:space="preserve"> районе введено </w:t>
      </w:r>
      <w:r w:rsidR="00EB334B">
        <w:rPr>
          <w:rFonts w:ascii="Times New Roman" w:hAnsi="Times New Roman" w:cs="Times New Roman"/>
          <w:sz w:val="28"/>
          <w:szCs w:val="28"/>
        </w:rPr>
        <w:t xml:space="preserve">2376 </w:t>
      </w:r>
      <w:proofErr w:type="spellStart"/>
      <w:r w:rsidRPr="00A4429D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876C87">
        <w:rPr>
          <w:rFonts w:ascii="Times New Roman" w:hAnsi="Times New Roman" w:cs="Times New Roman"/>
          <w:sz w:val="28"/>
          <w:szCs w:val="28"/>
        </w:rPr>
        <w:t>. общей пло</w:t>
      </w:r>
      <w:r w:rsidR="00EB334B">
        <w:rPr>
          <w:rFonts w:ascii="Times New Roman" w:hAnsi="Times New Roman" w:cs="Times New Roman"/>
          <w:sz w:val="28"/>
          <w:szCs w:val="28"/>
        </w:rPr>
        <w:t>щади жилых помещений, что на 720</w:t>
      </w:r>
      <w:r w:rsidR="00F77D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77DF5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F77DF5">
        <w:rPr>
          <w:rFonts w:ascii="Times New Roman" w:hAnsi="Times New Roman" w:cs="Times New Roman"/>
          <w:sz w:val="28"/>
          <w:szCs w:val="28"/>
        </w:rPr>
        <w:t>. или на 1</w:t>
      </w:r>
      <w:r w:rsidR="00EB334B">
        <w:rPr>
          <w:rFonts w:ascii="Times New Roman" w:hAnsi="Times New Roman" w:cs="Times New Roman"/>
          <w:sz w:val="28"/>
          <w:szCs w:val="28"/>
        </w:rPr>
        <w:t>43,5</w:t>
      </w:r>
      <w:r w:rsidR="00876C87">
        <w:rPr>
          <w:rFonts w:ascii="Times New Roman" w:hAnsi="Times New Roman" w:cs="Times New Roman"/>
          <w:sz w:val="28"/>
          <w:szCs w:val="28"/>
        </w:rPr>
        <w:t>%</w:t>
      </w:r>
      <w:r w:rsidR="00EB334B">
        <w:rPr>
          <w:rFonts w:ascii="Times New Roman" w:hAnsi="Times New Roman" w:cs="Times New Roman"/>
          <w:sz w:val="28"/>
          <w:szCs w:val="28"/>
        </w:rPr>
        <w:t xml:space="preserve"> больше введенного жилья за 2022</w:t>
      </w:r>
      <w:r w:rsidRPr="00A4429D">
        <w:rPr>
          <w:rFonts w:ascii="Times New Roman" w:hAnsi="Times New Roman" w:cs="Times New Roman"/>
          <w:sz w:val="28"/>
          <w:szCs w:val="28"/>
        </w:rPr>
        <w:t xml:space="preserve"> год</w:t>
      </w:r>
      <w:r w:rsidR="00EB334B">
        <w:rPr>
          <w:rFonts w:ascii="Times New Roman" w:hAnsi="Times New Roman" w:cs="Times New Roman"/>
          <w:sz w:val="28"/>
          <w:szCs w:val="28"/>
        </w:rPr>
        <w:t xml:space="preserve"> (1656</w:t>
      </w:r>
      <w:r w:rsidR="001162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162C3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1162C3">
        <w:rPr>
          <w:rFonts w:ascii="Times New Roman" w:hAnsi="Times New Roman" w:cs="Times New Roman"/>
          <w:sz w:val="28"/>
          <w:szCs w:val="28"/>
        </w:rPr>
        <w:t>.)</w:t>
      </w:r>
      <w:r w:rsidRPr="00A4429D">
        <w:rPr>
          <w:rFonts w:ascii="Times New Roman" w:hAnsi="Times New Roman" w:cs="Times New Roman"/>
          <w:sz w:val="28"/>
          <w:szCs w:val="28"/>
        </w:rPr>
        <w:t xml:space="preserve">. По оценке ввод </w:t>
      </w:r>
      <w:r w:rsidR="00BC0788">
        <w:rPr>
          <w:rFonts w:ascii="Times New Roman" w:hAnsi="Times New Roman" w:cs="Times New Roman"/>
          <w:sz w:val="28"/>
          <w:szCs w:val="28"/>
        </w:rPr>
        <w:t>в эксплуатацию жилых домов планируется постепенно увеличивать</w:t>
      </w:r>
      <w:r w:rsidRPr="00A4429D">
        <w:rPr>
          <w:rFonts w:ascii="Times New Roman" w:hAnsi="Times New Roman" w:cs="Times New Roman"/>
          <w:sz w:val="28"/>
          <w:szCs w:val="28"/>
        </w:rPr>
        <w:t xml:space="preserve"> за счёт земельных участков, предоставленных для строительства, а также за счёт реализации прав многодетных семей</w:t>
      </w:r>
      <w:r w:rsidR="00EB334B">
        <w:rPr>
          <w:rFonts w:ascii="Times New Roman" w:hAnsi="Times New Roman" w:cs="Times New Roman"/>
          <w:sz w:val="28"/>
          <w:szCs w:val="28"/>
        </w:rPr>
        <w:t>, участников СВО</w:t>
      </w:r>
      <w:r w:rsidRPr="00A4429D">
        <w:rPr>
          <w:rFonts w:ascii="Times New Roman" w:hAnsi="Times New Roman" w:cs="Times New Roman"/>
          <w:sz w:val="28"/>
          <w:szCs w:val="28"/>
        </w:rPr>
        <w:t>.</w:t>
      </w:r>
    </w:p>
    <w:p w:rsidR="003D5875" w:rsidRDefault="001162C3" w:rsidP="00CE01D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A4429D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период с 202</w:t>
      </w:r>
      <w:r w:rsidR="00EB334B">
        <w:rPr>
          <w:rFonts w:ascii="Times New Roman" w:hAnsi="Times New Roman" w:cs="Times New Roman"/>
          <w:sz w:val="28"/>
          <w:szCs w:val="28"/>
        </w:rPr>
        <w:t>5-2027</w:t>
      </w:r>
      <w:r>
        <w:rPr>
          <w:rFonts w:ascii="Times New Roman" w:hAnsi="Times New Roman" w:cs="Times New Roman"/>
          <w:sz w:val="28"/>
          <w:szCs w:val="28"/>
        </w:rPr>
        <w:t xml:space="preserve"> го</w:t>
      </w:r>
      <w:r w:rsidR="00EB334B">
        <w:rPr>
          <w:rFonts w:ascii="Times New Roman" w:hAnsi="Times New Roman" w:cs="Times New Roman"/>
          <w:sz w:val="28"/>
          <w:szCs w:val="28"/>
        </w:rPr>
        <w:t>дов планируется ввести до 2700</w:t>
      </w:r>
      <w:r w:rsidR="00A4429D" w:rsidRPr="00A4429D">
        <w:rPr>
          <w:rFonts w:ascii="Times New Roman" w:hAnsi="Times New Roman" w:cs="Times New Roman"/>
          <w:sz w:val="28"/>
          <w:szCs w:val="28"/>
        </w:rPr>
        <w:t xml:space="preserve"> тыс. </w:t>
      </w:r>
      <w:proofErr w:type="spellStart"/>
      <w:r w:rsidRPr="00A4429D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A4429D">
        <w:rPr>
          <w:rFonts w:ascii="Times New Roman" w:hAnsi="Times New Roman" w:cs="Times New Roman"/>
          <w:sz w:val="28"/>
          <w:szCs w:val="28"/>
        </w:rPr>
        <w:t xml:space="preserve"> жилья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6417A" w:rsidRPr="005419A4" w:rsidRDefault="00ED6BB1" w:rsidP="00CE01DD">
      <w:pPr>
        <w:shd w:val="clear" w:color="auto" w:fill="FFFFFF"/>
        <w:spacing w:after="0" w:line="235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419A4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Рынок товаров и услуг</w:t>
      </w:r>
    </w:p>
    <w:p w:rsidR="004D03C8" w:rsidRPr="00FC03B2" w:rsidRDefault="004D03C8" w:rsidP="00CE01DD">
      <w:pPr>
        <w:shd w:val="clear" w:color="auto" w:fill="FFFFFF"/>
        <w:spacing w:after="0" w:line="235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E01DD" w:rsidRDefault="00CE01DD" w:rsidP="00CE01DD">
      <w:pPr>
        <w:shd w:val="clear" w:color="auto" w:fill="FFFFFF"/>
        <w:spacing w:after="0" w:line="23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Потребительский рынок муниципального образования «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Духовщинский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район» представлен розничной торговлей, общественным питанием и различными видами платных услуг, предоставляемых населению района</w:t>
      </w:r>
    </w:p>
    <w:p w:rsidR="00CE01DD" w:rsidRDefault="00CE01DD" w:rsidP="00CE01DD">
      <w:pPr>
        <w:spacing w:line="232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2023 году в муниципальном образовании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Духовщинский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район» Смоленской области оборот розничной торговли составил 839,7 млн. рублей, больше уровня прошлого года на 48 %. На динамику потребительского рынка большое влияние оказывает рост доходов населения, в том числе рост заработной платы.</w:t>
      </w:r>
    </w:p>
    <w:p w:rsidR="00CE01DD" w:rsidRDefault="00CE01DD" w:rsidP="00CE01DD">
      <w:pPr>
        <w:spacing w:line="232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Прогноз на 2025-2027 годы предусматривает умеренный рост розничного товарооборота. Так же, оборот розничной торговли планируется увеличивать за счет ежегодного расширения сети объектов розничной торговли.</w:t>
      </w:r>
    </w:p>
    <w:p w:rsidR="00CE01DD" w:rsidRDefault="00CE01DD" w:rsidP="00CE01DD">
      <w:pPr>
        <w:spacing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До 2027 года на динамику объема платных услуг населению, так же, как и на оборот розничной торговли, наибольшее влияние будут оказывать доходы населения.</w:t>
      </w:r>
    </w:p>
    <w:p w:rsidR="00CE01DD" w:rsidRDefault="00CE01DD" w:rsidP="00CE01DD">
      <w:pPr>
        <w:shd w:val="clear" w:color="auto" w:fill="FFFFFF"/>
        <w:spacing w:after="0" w:line="23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рынке платных услуг населению:</w:t>
      </w:r>
    </w:p>
    <w:p w:rsidR="00CE01DD" w:rsidRDefault="00CE01DD" w:rsidP="00CE01DD">
      <w:pPr>
        <w:shd w:val="clear" w:color="auto" w:fill="FFFFFF"/>
        <w:spacing w:after="0" w:line="23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 прогнозный период на 2025- 2027 годов ожидается незначительный рост платных услуг, оказываемых населению, по организациям, не относящимся к субъектам малого предпринимательства </w:t>
      </w:r>
    </w:p>
    <w:p w:rsidR="00CE01DD" w:rsidRDefault="00CE01DD" w:rsidP="00CE01DD">
      <w:pPr>
        <w:shd w:val="clear" w:color="auto" w:fill="FFFFFF"/>
        <w:spacing w:after="0" w:line="23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2023 году объем платных услуг населению оценивается в 128,4 млн. руб., что в сопоставимых ценах составит 106,6 % к уровню 2022 года. </w:t>
      </w:r>
    </w:p>
    <w:p w:rsidR="00CE01DD" w:rsidRDefault="00CE01DD" w:rsidP="00CE01DD">
      <w:pPr>
        <w:shd w:val="clear" w:color="auto" w:fill="FFFFFF"/>
        <w:spacing w:after="0" w:line="23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Товарная обеспеченность торговой сети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Духовщинского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продовольственными и промышленными товарами по-прежнему будет сохранятся. Платежеспособный спрос населения на важнейшие продукты питания и промышленные товары будет удовлетворяться в полной мере.</w:t>
      </w:r>
    </w:p>
    <w:p w:rsidR="00CE01DD" w:rsidRDefault="00CE01DD" w:rsidP="00CE01DD">
      <w:pPr>
        <w:shd w:val="clear" w:color="auto" w:fill="FFFFFF"/>
        <w:spacing w:after="0" w:line="23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Жителей отдаленных малонаселенных деревень, где нет стационарных торговых точек, обслуживают автомагазины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Духовщинского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РАЙПО.</w:t>
      </w:r>
    </w:p>
    <w:p w:rsidR="00CE01DD" w:rsidRDefault="00CE01DD" w:rsidP="00CE01DD">
      <w:pPr>
        <w:spacing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среднесрочной перспективе планируется продолжить работу, направленную на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стимулирование развития общественного питания, сферы платных услуг на территории </w:t>
      </w:r>
      <w:proofErr w:type="spellStart"/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Духовщинского</w:t>
      </w:r>
      <w:proofErr w:type="spellEnd"/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района и деловой активности хозяйствующих объектов,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осуществляющих торговую деятельность.</w:t>
      </w:r>
    </w:p>
    <w:p w:rsidR="00CE01DD" w:rsidRDefault="00CE01DD" w:rsidP="00CE01DD">
      <w:pPr>
        <w:tabs>
          <w:tab w:val="left" w:pos="0"/>
        </w:tabs>
        <w:spacing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 этих целях планируется проведение следующих мероприятий:</w:t>
      </w:r>
    </w:p>
    <w:p w:rsidR="00CE01DD" w:rsidRDefault="00CE01DD" w:rsidP="00CE01DD">
      <w:pPr>
        <w:spacing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осуществление мониторинга обеспеченности населения района площадью торговых объектов с выявлением проблемных территорий;</w:t>
      </w:r>
    </w:p>
    <w:p w:rsidR="00CE01DD" w:rsidRDefault="00CE01DD" w:rsidP="00CE01DD">
      <w:pPr>
        <w:spacing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проведение мониторинга цен на отдельные виды социально значимых продовольственных товаров первой необходимости в целях определения экономической доступности товаров для населения района;</w:t>
      </w:r>
    </w:p>
    <w:p w:rsidR="00CE01DD" w:rsidRDefault="00CE01DD" w:rsidP="00CE01DD">
      <w:pPr>
        <w:spacing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 обеспечение участия торговых предприятий в культурно-массовых мероприятиях, проводимых в районе, с целью осуществления выездной торговли;</w:t>
      </w:r>
    </w:p>
    <w:p w:rsidR="00CE01DD" w:rsidRDefault="00CE01DD" w:rsidP="00CE01DD">
      <w:pPr>
        <w:spacing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организация и проведение выставок-продаж и ярмарок по реализации сельхозпродукции, произведенной товаропроизводителями, а также гражданами, ведущими крестьянские (фермерские) хозяйства, личные подсобные хозяйства или занимающиеся садоводством, огородничеством, животноводством.</w:t>
      </w:r>
    </w:p>
    <w:p w:rsidR="00CE01DD" w:rsidRDefault="00CE01DD" w:rsidP="00CE01DD">
      <w:pPr>
        <w:shd w:val="clear" w:color="auto" w:fill="FFFFFF"/>
        <w:spacing w:after="0" w:line="23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 прогнозном периоде по-прежнему основную долю от общего объема расходов населения на платные услуги будут составлять социально значимые услуги (жилищно-коммунальные, транспортные, бытовые).</w:t>
      </w:r>
    </w:p>
    <w:p w:rsidR="00A23A93" w:rsidRPr="00FC03B2" w:rsidRDefault="00A23A93" w:rsidP="00CE01DD">
      <w:pPr>
        <w:shd w:val="clear" w:color="auto" w:fill="FFFFFF"/>
        <w:spacing w:after="0" w:line="235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0268A" w:rsidRDefault="00D50BB4" w:rsidP="008D7CFD">
      <w:pPr>
        <w:shd w:val="clear" w:color="auto" w:fill="FFFFFF"/>
        <w:spacing w:after="0" w:line="235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</w:pPr>
      <w:r w:rsidRPr="00831049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  <w:t>Малое и среднее предпринимательство</w:t>
      </w:r>
    </w:p>
    <w:p w:rsidR="00DD3594" w:rsidRPr="00831049" w:rsidRDefault="00DD3594" w:rsidP="008D7CFD">
      <w:pPr>
        <w:shd w:val="clear" w:color="auto" w:fill="FFFFFF"/>
        <w:spacing w:after="0" w:line="235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0C20BA" w:rsidRDefault="000C20BA" w:rsidP="00DD3594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53F8" w:rsidRPr="005253F8" w:rsidRDefault="005253F8" w:rsidP="005253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53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Прогноз развития малого и среднего предпринимательства на период 2025-2027 годы рассчитан на основании представленных предприятиями данных, а также оценки развития малого и среднего предпринимательства в 2024 году. </w:t>
      </w:r>
    </w:p>
    <w:p w:rsidR="005253F8" w:rsidRPr="005253F8" w:rsidRDefault="005253F8" w:rsidP="005253F8">
      <w:pPr>
        <w:widowControl w:val="0"/>
        <w:tabs>
          <w:tab w:val="left" w:pos="54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53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2022-2023 годах число малых и средних предприятий предоставлены по данным территориального органа Федеральной службы государственной статистики по Смоленской области.</w:t>
      </w:r>
    </w:p>
    <w:p w:rsidR="005253F8" w:rsidRPr="005253F8" w:rsidRDefault="005253F8" w:rsidP="005253F8">
      <w:pPr>
        <w:widowControl w:val="0"/>
        <w:tabs>
          <w:tab w:val="left" w:pos="54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53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2023 году количество субъектов малого и среднего бизнеса незначительно сократилось и составило 51 единицу. </w:t>
      </w:r>
    </w:p>
    <w:p w:rsidR="005253F8" w:rsidRPr="005253F8" w:rsidRDefault="005253F8" w:rsidP="005253F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5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Негативное воздействие на развитие малого и среднего предпринимательства (МСП), вызвало влияние </w:t>
      </w:r>
      <w:proofErr w:type="spellStart"/>
      <w:r w:rsidRPr="005253F8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короновирусной</w:t>
      </w:r>
      <w:proofErr w:type="spellEnd"/>
      <w:r w:rsidRPr="00525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инфекции (</w:t>
      </w:r>
      <w:r w:rsidRPr="005253F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COVID</w:t>
      </w:r>
      <w:r w:rsidRPr="00525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-19) в 2022-2023 годах, введение вынужденных ограничительных мер, резкое и внезапное падение спроса на продукцию и услуги, финансовую неустойчивость часть индивидуальных предпринимателей вынуждены были закрыть свой малый бизнес. </w:t>
      </w:r>
    </w:p>
    <w:p w:rsidR="005253F8" w:rsidRPr="005253F8" w:rsidRDefault="005253F8" w:rsidP="005253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53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среднесрочной перспективе за счет открытия новых предприятий, преимущественно в сфере торговли, к концу 2027 года число малых предприятий в целом по всем видам экономической деятельности планируется увеличить на 15 %, что составит 60 единиц. </w:t>
      </w:r>
    </w:p>
    <w:p w:rsidR="005253F8" w:rsidRPr="005253F8" w:rsidRDefault="005253F8" w:rsidP="005253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5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связи с уменьшением в 2023 году числа малого и среднего предпринимательства уменьшилась и среднесписочная численность работников малых и средних предприятий до 184 человека (15%). </w:t>
      </w:r>
    </w:p>
    <w:p w:rsidR="005253F8" w:rsidRPr="005253F8" w:rsidRDefault="005253F8" w:rsidP="005253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53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2023 году оборот малых и средних предприятий составил 1,811 млрд. рублей. </w:t>
      </w:r>
    </w:p>
    <w:p w:rsidR="005253F8" w:rsidRPr="005253F8" w:rsidRDefault="005253F8" w:rsidP="005253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53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перспективе за счёт ежегодного увеличения оборотов предприятий, а также с учётом открытия новых из числа субъектов малого бизнеса, общий оборот к 2027 году планируется увеличить до 2,</w:t>
      </w:r>
      <w:proofErr w:type="gramStart"/>
      <w:r w:rsidRPr="005253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123  </w:t>
      </w:r>
      <w:proofErr w:type="spellStart"/>
      <w:r w:rsidRPr="005253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млрд.руб</w:t>
      </w:r>
      <w:proofErr w:type="spellEnd"/>
      <w:r w:rsidRPr="005253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</w:p>
    <w:p w:rsidR="005253F8" w:rsidRPr="005253F8" w:rsidRDefault="005253F8" w:rsidP="005253F8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5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поддержки малого и среднего предпринимательства в районе проводятся круглые столы, семинары с участием представителей органов власти и контролирующих органов. </w:t>
      </w:r>
    </w:p>
    <w:p w:rsidR="005253F8" w:rsidRPr="005253F8" w:rsidRDefault="005253F8" w:rsidP="005253F8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5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территории </w:t>
      </w:r>
      <w:proofErr w:type="spellStart"/>
      <w:r w:rsidRPr="005253F8">
        <w:rPr>
          <w:rFonts w:ascii="Times New Roman" w:eastAsia="Times New Roman" w:hAnsi="Times New Roman" w:cs="Times New Roman"/>
          <w:sz w:val="28"/>
          <w:szCs w:val="28"/>
          <w:lang w:eastAsia="ru-RU"/>
        </w:rPr>
        <w:t>Духовщинского</w:t>
      </w:r>
      <w:proofErr w:type="spellEnd"/>
      <w:r w:rsidRPr="005253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создан и осуществляет свою деятельность координационный Совет в области развития малого и среднего предпринимательства. </w:t>
      </w:r>
    </w:p>
    <w:p w:rsidR="005253F8" w:rsidRPr="005253F8" w:rsidRDefault="005253F8" w:rsidP="005253F8">
      <w:pPr>
        <w:tabs>
          <w:tab w:val="center" w:pos="546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53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среднесрочной перспективе будет продолжена работа по созданию благоприятных условий для развития малого и среднего предпринимательства: </w:t>
      </w:r>
    </w:p>
    <w:p w:rsidR="005253F8" w:rsidRPr="005253F8" w:rsidRDefault="005253F8" w:rsidP="005253F8">
      <w:pPr>
        <w:tabs>
          <w:tab w:val="center" w:pos="546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53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проведение семинаров и круглых столов по актуальным вопросам для малого бизнеса;</w:t>
      </w:r>
    </w:p>
    <w:p w:rsidR="005253F8" w:rsidRPr="005253F8" w:rsidRDefault="005253F8" w:rsidP="005253F8">
      <w:pPr>
        <w:tabs>
          <w:tab w:val="center" w:pos="546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53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освещение деятельности малого бизнеса, его успехов в районной газете, на официальном сайте Администрации муниципального образования «</w:t>
      </w:r>
      <w:proofErr w:type="spellStart"/>
      <w:r w:rsidRPr="005253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Духовщинский</w:t>
      </w:r>
      <w:proofErr w:type="spellEnd"/>
      <w:r w:rsidRPr="005253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район» Смоленской области в сети Интернет;</w:t>
      </w:r>
    </w:p>
    <w:p w:rsidR="005253F8" w:rsidRPr="005253F8" w:rsidRDefault="005253F8" w:rsidP="005253F8">
      <w:pPr>
        <w:tabs>
          <w:tab w:val="center" w:pos="546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53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- привлечение субъектов малого и среднего предпринимательства к участию в качестве поставщиков, исполнителей, подрядчиков в выполнение работ для муниципальных нужд; </w:t>
      </w:r>
    </w:p>
    <w:p w:rsidR="005253F8" w:rsidRPr="005253F8" w:rsidRDefault="005253F8" w:rsidP="005253F8">
      <w:pPr>
        <w:tabs>
          <w:tab w:val="center" w:pos="546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53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оказание консультативной помощи начинающим предпринимателям; </w:t>
      </w:r>
    </w:p>
    <w:p w:rsidR="005253F8" w:rsidRPr="005253F8" w:rsidRDefault="005253F8" w:rsidP="005253F8">
      <w:pPr>
        <w:tabs>
          <w:tab w:val="center" w:pos="546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53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информирование предпринимателей о проводимых областных конкурсах и отборах по предоставлению финансовой поддержки субъектов малого предпринимательства;</w:t>
      </w:r>
    </w:p>
    <w:p w:rsidR="005253F8" w:rsidRPr="005253F8" w:rsidRDefault="005253F8" w:rsidP="005253F8">
      <w:pPr>
        <w:tabs>
          <w:tab w:val="center" w:pos="546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53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пропаганда и популяризация предпринимательской деятельности; </w:t>
      </w:r>
    </w:p>
    <w:p w:rsidR="005253F8" w:rsidRPr="005253F8" w:rsidRDefault="005253F8" w:rsidP="005253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53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-предоставление имущественной поддержки субъектам малого предпринимательства;</w:t>
      </w:r>
    </w:p>
    <w:p w:rsidR="005253F8" w:rsidRPr="005253F8" w:rsidRDefault="005253F8" w:rsidP="005253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53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обеспечение координации деятельности муниципального образования и общественных организаций по оказанию поддержки малому предпринимательству.</w:t>
      </w:r>
    </w:p>
    <w:p w:rsidR="005253F8" w:rsidRPr="005253F8" w:rsidRDefault="005253F8" w:rsidP="005253F8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53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малого и среднего бизнеса - одно из перспективных направлений устойчивого социально-экономического развития муниципального образования.</w:t>
      </w:r>
    </w:p>
    <w:p w:rsidR="005253F8" w:rsidRPr="005253F8" w:rsidRDefault="005253F8" w:rsidP="005253F8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53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Малое предпринимательство обеспечивает создание новых рабочих мест, стабильность доходов населения, насыщение потребительского рынка товарами и услугами, увеличение налоговой базы.</w:t>
      </w:r>
    </w:p>
    <w:p w:rsidR="005253F8" w:rsidRPr="005253F8" w:rsidRDefault="005253F8" w:rsidP="005253F8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53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целях поддержки и развития малого предпринимательства в муниципальном образовании «</w:t>
      </w:r>
      <w:proofErr w:type="spellStart"/>
      <w:r w:rsidRPr="005253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Духовщинский</w:t>
      </w:r>
      <w:proofErr w:type="spellEnd"/>
      <w:r w:rsidRPr="005253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район» Смоленской области, основными направлениями которой являются:</w:t>
      </w:r>
    </w:p>
    <w:p w:rsidR="005253F8" w:rsidRPr="005253F8" w:rsidRDefault="005253F8" w:rsidP="005253F8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53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-обеспечение информационной поддержки и повышение уровня правовых знаний предпринимателей за счет предоставления консультаций, проведение круглых столов по вопросам малого и среднего бизнеса, размещения в средствах массовой информации и на официальном сайте Администрации муниципального образования «</w:t>
      </w:r>
      <w:proofErr w:type="spellStart"/>
      <w:r w:rsidRPr="005253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Духовщинский</w:t>
      </w:r>
      <w:proofErr w:type="spellEnd"/>
      <w:r w:rsidRPr="005253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район» статей по вопросам предпринимательства;</w:t>
      </w:r>
    </w:p>
    <w:p w:rsidR="005253F8" w:rsidRPr="005253F8" w:rsidRDefault="005253F8" w:rsidP="005253F8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53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-развитие деловой активности населения и повышение интереса к предпринимательской деятельности за счет организации ежегодных муниципальных конкурсов «Лучший предприниматель года», организация участия предпринимателей в районных и областных семинарах, конкурсах.</w:t>
      </w:r>
    </w:p>
    <w:p w:rsidR="00DD3594" w:rsidRPr="005253F8" w:rsidRDefault="005253F8" w:rsidP="005253F8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53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 муниципальной программой «Содействие развитию малого и среднего предпринимательства в муниципальном образовании «</w:t>
      </w:r>
      <w:proofErr w:type="spellStart"/>
      <w:r w:rsidRPr="005253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Духовщинский</w:t>
      </w:r>
      <w:proofErr w:type="spellEnd"/>
      <w:r w:rsidRPr="005253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район» Смоленской области» в 2024 году будет предусмотрена финансовая поддержка в сумме 1,2 млн. рублей в виде гранта «Первый старт» для физических и юридических лиц, а также </w:t>
      </w:r>
      <w:proofErr w:type="spellStart"/>
      <w:r w:rsidRPr="005253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самозанятых</w:t>
      </w:r>
      <w:proofErr w:type="spellEnd"/>
      <w:r w:rsidRPr="005253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граждан, планирующих открыть свой бизнес.</w:t>
      </w:r>
    </w:p>
    <w:p w:rsidR="001D7BCA" w:rsidRPr="00FC03B2" w:rsidRDefault="001D7BCA" w:rsidP="008D7CFD">
      <w:pPr>
        <w:shd w:val="clear" w:color="auto" w:fill="FFFFFF"/>
        <w:spacing w:after="0" w:line="235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A5389" w:rsidRPr="008B7D5D" w:rsidRDefault="00D95260" w:rsidP="008B7D5D">
      <w:pPr>
        <w:shd w:val="clear" w:color="auto" w:fill="FFFFFF"/>
        <w:spacing w:after="0" w:line="235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</w:pPr>
      <w:r w:rsidRPr="00831049">
        <w:rPr>
          <w:rFonts w:ascii="Times New Roman" w:eastAsia="Times New Roman" w:hAnsi="Times New Roman" w:cs="Times New Roman"/>
          <w:i/>
          <w:color w:val="000000" w:themeColor="text1"/>
          <w:kern w:val="36"/>
          <w:sz w:val="28"/>
          <w:szCs w:val="28"/>
          <w:u w:val="single"/>
          <w:lang w:eastAsia="ru-RU"/>
        </w:rPr>
        <w:t>Инвестиции</w:t>
      </w:r>
    </w:p>
    <w:p w:rsidR="005253F8" w:rsidRDefault="005253F8" w:rsidP="008B7C6A">
      <w:pPr>
        <w:shd w:val="clear" w:color="auto" w:fill="FFFFFF"/>
        <w:spacing w:after="0" w:line="235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B7C6A" w:rsidRDefault="008B7C6A" w:rsidP="008B7C6A">
      <w:pPr>
        <w:shd w:val="clear" w:color="auto" w:fill="FFFFFF"/>
        <w:spacing w:after="0" w:line="240" w:lineRule="auto"/>
        <w:ind w:left="-142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Основной объем инвестиций в основной капитал в общем объеме инвестиций по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Духовщинскому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району Смоленской области приходится на:</w:t>
      </w:r>
    </w:p>
    <w:p w:rsidR="008B7C6A" w:rsidRDefault="008B7C6A" w:rsidP="008B7C6A">
      <w:pPr>
        <w:shd w:val="clear" w:color="auto" w:fill="FFFFFF"/>
        <w:spacing w:after="0" w:line="240" w:lineRule="auto"/>
        <w:ind w:left="-142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-филиал Смоленской ГРЭС ПАО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Юнипро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по оценке на 2024 год – 509 млн. рублей; на плановый период 2025 год сумма инвестиций составит 285,6 млн. рублей, на </w:t>
      </w:r>
      <w:r>
        <w:rPr>
          <w:rFonts w:ascii="Times New Roman" w:eastAsia="Times New Roman" w:hAnsi="Times New Roman" w:cs="Times New Roman"/>
          <w:sz w:val="28"/>
          <w:szCs w:val="28"/>
        </w:rPr>
        <w:t>2026 год 274,3 млн руб., на 2027 год 274 млн. рублей. В 2024 году ПАО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Юнипро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» планирует инвестировать 509 млн. рублей на модернизацию производственного оборудования за счет собственных средств. </w:t>
      </w:r>
    </w:p>
    <w:p w:rsidR="008B7C6A" w:rsidRDefault="008B7C6A" w:rsidP="008B7C6A">
      <w:pPr>
        <w:shd w:val="clear" w:color="auto" w:fill="FFFFFF"/>
        <w:spacing w:after="0" w:line="240" w:lineRule="auto"/>
        <w:ind w:left="-142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 2023 году в муниципальном образовании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Духовщинский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район» Смоленской области в рамках национального проекта «Чистая вода» было освоено денежных средств в сумме 34,3 млн. рублей, 2024 году на сумму 64 млн. руб. за счет средств федерального, областного и местного бюджетов. </w:t>
      </w:r>
    </w:p>
    <w:p w:rsidR="008B7C6A" w:rsidRDefault="008B7C6A" w:rsidP="008B7C6A">
      <w:pPr>
        <w:pStyle w:val="affb"/>
        <w:ind w:left="-142" w:firstLine="426"/>
        <w:jc w:val="both"/>
        <w:rPr>
          <w:rFonts w:eastAsia="Calibri" w:cstheme="minorBidi"/>
          <w:sz w:val="28"/>
          <w:szCs w:val="28"/>
        </w:rPr>
      </w:pPr>
      <w:r>
        <w:rPr>
          <w:sz w:val="28"/>
          <w:szCs w:val="28"/>
        </w:rPr>
        <w:t>В результате победы во Всероссийском конкурсе лучших проектов создания комфортной городской среды в малых городах муниципальному образованию «</w:t>
      </w:r>
      <w:proofErr w:type="spellStart"/>
      <w:r>
        <w:rPr>
          <w:sz w:val="28"/>
          <w:szCs w:val="28"/>
        </w:rPr>
        <w:t>Духовщинский</w:t>
      </w:r>
      <w:proofErr w:type="spellEnd"/>
      <w:r>
        <w:rPr>
          <w:sz w:val="28"/>
          <w:szCs w:val="28"/>
        </w:rPr>
        <w:t xml:space="preserve"> район» Смоленской области в 2023 году выделены федеральные средства в сумме 98 млн. руб. на благоустройство стадиона «Город Дружба» в г. Духовщина Смоленской области из бюджетов всех уровней. В 2023 году освоено 34 млн. рублей, 2024 году по завершению строительства будет освоено 64 млн. рублей </w:t>
      </w:r>
    </w:p>
    <w:p w:rsidR="008B7C6A" w:rsidRDefault="008B7C6A" w:rsidP="008B7C6A">
      <w:pPr>
        <w:pStyle w:val="affb"/>
        <w:ind w:left="-142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национального проекта «Культура» «Создание модельных библиотек» в 2024 году на ремонт, приобретение книжного фонда, оборудования будет освоено 8 млн. рублей для МБУК «Районной центральной библиотечной системы». </w:t>
      </w:r>
    </w:p>
    <w:p w:rsidR="008B7C6A" w:rsidRDefault="008B7C6A" w:rsidP="008B7C6A">
      <w:pPr>
        <w:pStyle w:val="affb"/>
        <w:ind w:left="-142" w:firstLine="426"/>
        <w:jc w:val="both"/>
        <w:rPr>
          <w:sz w:val="28"/>
          <w:szCs w:val="28"/>
        </w:rPr>
      </w:pPr>
      <w:r>
        <w:rPr>
          <w:sz w:val="28"/>
          <w:szCs w:val="28"/>
        </w:rPr>
        <w:t>В рамках программы «Культура малой родины» для МБУК «Районной клубной системы» в 2024 году закуплено оборудование на сумму 0,5 млн. рублей.</w:t>
      </w:r>
    </w:p>
    <w:p w:rsidR="008B7C6A" w:rsidRDefault="008B7C6A" w:rsidP="008B7C6A">
      <w:pPr>
        <w:pStyle w:val="affb"/>
        <w:ind w:left="-142" w:firstLine="426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Администрацией муниципального образования «</w:t>
      </w:r>
      <w:proofErr w:type="spellStart"/>
      <w:r>
        <w:rPr>
          <w:sz w:val="28"/>
          <w:szCs w:val="28"/>
        </w:rPr>
        <w:t>Духовщинский</w:t>
      </w:r>
      <w:proofErr w:type="spellEnd"/>
      <w:r>
        <w:rPr>
          <w:sz w:val="28"/>
          <w:szCs w:val="28"/>
        </w:rPr>
        <w:t xml:space="preserve"> район» Смоленской области в 2024 году проводится реконструкция городской бани в г. Духовщина на сумму 7,1 млн. рублей.</w:t>
      </w:r>
    </w:p>
    <w:p w:rsidR="008B7C6A" w:rsidRDefault="008B7C6A" w:rsidP="008B7C6A">
      <w:pPr>
        <w:shd w:val="clear" w:color="auto" w:fill="FFFFFF"/>
        <w:spacing w:after="0" w:line="240" w:lineRule="auto"/>
        <w:ind w:left="-142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Администраций Пречистенского сельского поселения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Духовщинского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Смоленской области в 2023 году освоено 3,1 млн. руб.  на ремонт водопроводной сети, строительство контейнерных площадок, освещение улично-дорожной сети, приобретение насосов для водонапорных башен. В 2024 году будет освоено 1,6 млн. рублей на ремонт водонапорных сетей и строительство колодцев.</w:t>
      </w:r>
    </w:p>
    <w:p w:rsidR="008B7C6A" w:rsidRDefault="008B7C6A" w:rsidP="008B7C6A">
      <w:pPr>
        <w:shd w:val="clear" w:color="auto" w:fill="FFFFFF"/>
        <w:spacing w:after="0" w:line="240" w:lineRule="auto"/>
        <w:ind w:left="-142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Администраций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Озернеского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Духовщинского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Смоленской области в 2023-2024 годах освоено 0,6 млн. рублей и 0,5 млн. рублей на детское оборудование и насосы для объектов коммунальной инфраструктуры.</w:t>
      </w:r>
    </w:p>
    <w:p w:rsidR="008B7C6A" w:rsidRDefault="008B7C6A" w:rsidP="008B7C6A">
      <w:pPr>
        <w:shd w:val="clear" w:color="auto" w:fill="FFFFFF"/>
        <w:spacing w:after="0" w:line="240" w:lineRule="auto"/>
        <w:ind w:left="-142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Администраций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Булгаковского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Духовщинского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Смоленской области в 2024 году будет освоено 2,4 млн. руб.  на ремонт водопроводной сети, освещение улично-дорожной сети, приобретение насосов для водонапорных башен, строительство колодцев.</w:t>
      </w:r>
    </w:p>
    <w:p w:rsidR="008B7C6A" w:rsidRDefault="008B7C6A" w:rsidP="008B7C6A">
      <w:pPr>
        <w:shd w:val="clear" w:color="auto" w:fill="FFFFFF"/>
        <w:spacing w:after="0" w:line="240" w:lineRule="auto"/>
        <w:ind w:left="-142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B7C6A" w:rsidRDefault="008B7C6A" w:rsidP="008B7C6A">
      <w:pPr>
        <w:pStyle w:val="affb"/>
        <w:ind w:left="-142" w:firstLine="426"/>
        <w:jc w:val="both"/>
        <w:rPr>
          <w:rFonts w:eastAsia="Calibri" w:cstheme="minorBidi"/>
          <w:sz w:val="28"/>
          <w:szCs w:val="28"/>
        </w:rPr>
      </w:pPr>
      <w:r>
        <w:rPr>
          <w:sz w:val="28"/>
          <w:szCs w:val="28"/>
        </w:rPr>
        <w:t>В ОГБУЗ «</w:t>
      </w:r>
      <w:proofErr w:type="spellStart"/>
      <w:r>
        <w:rPr>
          <w:sz w:val="28"/>
          <w:szCs w:val="28"/>
        </w:rPr>
        <w:t>Озерненская</w:t>
      </w:r>
      <w:proofErr w:type="spellEnd"/>
      <w:r>
        <w:rPr>
          <w:sz w:val="28"/>
          <w:szCs w:val="28"/>
        </w:rPr>
        <w:t xml:space="preserve"> больница №1» в 2024 году приобретено медицинское оборудование на сумму 2,8 млн. рублей.</w:t>
      </w:r>
    </w:p>
    <w:p w:rsidR="008B7C6A" w:rsidRDefault="008B7C6A" w:rsidP="008B7C6A">
      <w:pPr>
        <w:pStyle w:val="affb"/>
        <w:ind w:left="-142" w:firstLine="426"/>
        <w:jc w:val="both"/>
        <w:rPr>
          <w:sz w:val="28"/>
          <w:szCs w:val="28"/>
        </w:rPr>
      </w:pPr>
      <w:r>
        <w:rPr>
          <w:sz w:val="28"/>
          <w:szCs w:val="28"/>
        </w:rPr>
        <w:t>В ОГБУЗ «</w:t>
      </w:r>
      <w:proofErr w:type="spellStart"/>
      <w:r>
        <w:rPr>
          <w:sz w:val="28"/>
          <w:szCs w:val="28"/>
        </w:rPr>
        <w:t>Духовщинская</w:t>
      </w:r>
      <w:proofErr w:type="spellEnd"/>
      <w:r>
        <w:rPr>
          <w:sz w:val="28"/>
          <w:szCs w:val="28"/>
        </w:rPr>
        <w:t xml:space="preserve"> районная больница» в 2024 году приобретено медицинское оборудование на сумму 2,2 млн. рублей. В 2025 году планируется ремонт поликлиники и терапевтического</w:t>
      </w:r>
      <w:r>
        <w:rPr>
          <w:sz w:val="28"/>
          <w:szCs w:val="28"/>
        </w:rPr>
        <w:tab/>
        <w:t xml:space="preserve"> корпуса на сумму 28 млн. рублей.</w:t>
      </w:r>
    </w:p>
    <w:p w:rsidR="008B7C6A" w:rsidRDefault="008B7C6A" w:rsidP="008B7C6A">
      <w:pPr>
        <w:shd w:val="clear" w:color="auto" w:fill="FFFFFF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Администрацией района проводится работа, связанная с непосредственным привлечением инвестиций.</w:t>
      </w:r>
    </w:p>
    <w:p w:rsidR="008B7C6A" w:rsidRDefault="008B7C6A" w:rsidP="008B7C6A">
      <w:pPr>
        <w:shd w:val="clear" w:color="auto" w:fill="FFFFFF"/>
        <w:spacing w:after="0" w:line="240" w:lineRule="auto"/>
        <w:ind w:left="-142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Основное направление в реализации инвестиционной политики района – это формирование благоприятного инвестиционного климата.</w:t>
      </w:r>
    </w:p>
    <w:p w:rsidR="005253F8" w:rsidRDefault="005253F8" w:rsidP="008B7C6A">
      <w:pPr>
        <w:shd w:val="clear" w:color="auto" w:fill="FFFFFF"/>
        <w:spacing w:after="0" w:line="235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B7C6A" w:rsidRDefault="008B7C6A" w:rsidP="008B7C6A">
      <w:pPr>
        <w:shd w:val="clear" w:color="auto" w:fill="FFFFFF"/>
        <w:spacing w:after="0" w:line="235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B7C6A" w:rsidRDefault="008B7C6A" w:rsidP="008B7C6A">
      <w:pPr>
        <w:shd w:val="clear" w:color="auto" w:fill="FFFFFF"/>
        <w:spacing w:after="0" w:line="235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B7C6A" w:rsidRDefault="008B7C6A" w:rsidP="008B7C6A">
      <w:pPr>
        <w:shd w:val="clear" w:color="auto" w:fill="FFFFFF"/>
        <w:spacing w:after="0" w:line="235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B7C6A" w:rsidRDefault="008B7C6A" w:rsidP="008B7C6A">
      <w:pPr>
        <w:shd w:val="clear" w:color="auto" w:fill="FFFFFF"/>
        <w:spacing w:after="0" w:line="235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B7C6A" w:rsidRDefault="008B7C6A" w:rsidP="008B7C6A">
      <w:pPr>
        <w:shd w:val="clear" w:color="auto" w:fill="FFFFFF"/>
        <w:spacing w:after="0" w:line="235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0268A" w:rsidRPr="00831049" w:rsidRDefault="00D95260" w:rsidP="008D7CFD">
      <w:pPr>
        <w:shd w:val="clear" w:color="auto" w:fill="FFFFFF"/>
        <w:spacing w:after="0" w:line="235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</w:pPr>
      <w:r w:rsidRPr="00831049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  <w:lastRenderedPageBreak/>
        <w:t>Трудовые ресурсы и занятость населения</w:t>
      </w:r>
    </w:p>
    <w:p w:rsidR="00E7563B" w:rsidRPr="008D7CFD" w:rsidRDefault="00E7563B" w:rsidP="008D7CFD">
      <w:pPr>
        <w:shd w:val="clear" w:color="auto" w:fill="FFFFFF"/>
        <w:spacing w:after="0" w:line="235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0947" w:rsidRPr="00020134" w:rsidRDefault="00A90947" w:rsidP="000201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90947">
        <w:rPr>
          <w:rFonts w:ascii="Times New Roman" w:eastAsia="Times New Roman" w:hAnsi="Times New Roman" w:cs="Times New Roman"/>
          <w:sz w:val="28"/>
          <w:szCs w:val="24"/>
          <w:lang w:eastAsia="ru-RU"/>
        </w:rPr>
        <w:t>Показатели, характеризующие ситуацию на рынке труда, в прогнозе строятся на основе данных текущего статистического учета по крупным и средним предприятиям и с учетом сложившихся тенденций за прошлые годы.</w:t>
      </w:r>
    </w:p>
    <w:p w:rsidR="00C85E8A" w:rsidRPr="00FC03B2" w:rsidRDefault="00E7563B" w:rsidP="008D7CFD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среднесрочном периоде прогнозируется положительная динамика среднемесячной начисленной заработной платы населения.</w:t>
      </w:r>
    </w:p>
    <w:p w:rsidR="0083764B" w:rsidRPr="00FC03B2" w:rsidRDefault="0083764B" w:rsidP="008D7CFD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Прогноз среднемесячной заработной платы в муниципальном образовании «</w:t>
      </w:r>
      <w:proofErr w:type="spellStart"/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Духовщинский</w:t>
      </w:r>
      <w:proofErr w:type="spellEnd"/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район» Смоленской области учитывает необходимость выполнения социальных об</w:t>
      </w:r>
      <w:r w:rsidR="006866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язательств по повышению оплаты </w:t>
      </w: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6866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уда</w:t>
      </w:r>
      <w:r w:rsidR="006E54A0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отдельным категориям работников бюджетной сферы, определенных Указом Президента Российской Федерации от 07 мая 2012 года №597 «О мерах по реализации государственной социальной политики».</w:t>
      </w:r>
    </w:p>
    <w:p w:rsidR="00D63936" w:rsidRDefault="006E54A0" w:rsidP="008D7CFD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50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</w:t>
      </w:r>
      <w:r w:rsidR="006B2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отчету </w:t>
      </w:r>
      <w:r w:rsidR="00801E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2023</w:t>
      </w:r>
      <w:r w:rsidRPr="00AC50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</w:t>
      </w:r>
      <w:r w:rsidR="006B2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AC50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среднемесячная заработная плата</w:t>
      </w:r>
      <w:r w:rsidR="008D7C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C50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работника по кругу крупных и средних предприятий и организаций муниципального образования «</w:t>
      </w:r>
      <w:proofErr w:type="spellStart"/>
      <w:r w:rsidRPr="00AC50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Духовщинский</w:t>
      </w:r>
      <w:proofErr w:type="spellEnd"/>
      <w:r w:rsidRPr="00AC50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район» </w:t>
      </w:r>
      <w:r w:rsidR="006B2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</w:t>
      </w:r>
      <w:r w:rsidR="00FE29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6B27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тавила</w:t>
      </w:r>
      <w:r w:rsidR="00FE29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01E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42,0</w:t>
      </w:r>
      <w:r w:rsidR="00503488" w:rsidRPr="00AC50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тыс.</w:t>
      </w:r>
      <w:r w:rsidR="000201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</w:t>
      </w:r>
      <w:r w:rsidR="00801E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ублей, темп роста составляет 115</w:t>
      </w:r>
      <w:r w:rsidR="000201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,6</w:t>
      </w:r>
      <w:r w:rsidR="009850A8" w:rsidRPr="00AC50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% </w:t>
      </w:r>
      <w:r w:rsidR="008D7C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801E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уровню 2022</w:t>
      </w:r>
      <w:r w:rsidR="009850A8" w:rsidRPr="00AC50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года.</w:t>
      </w:r>
      <w:r w:rsidR="00FE29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63936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прогнозируемом периоде на 20</w:t>
      </w:r>
      <w:r w:rsidR="00801E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25</w:t>
      </w:r>
      <w:r w:rsidR="009850A8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-20</w:t>
      </w:r>
      <w:r w:rsidR="008A29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801E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="00D63936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</w:t>
      </w:r>
      <w:r w:rsidR="009850A8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 темпы роста</w:t>
      </w:r>
      <w:r w:rsidR="00D63936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среднемесячн</w:t>
      </w:r>
      <w:r w:rsidR="009850A8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</w:t>
      </w:r>
      <w:r w:rsidR="00D63936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начисленн</w:t>
      </w:r>
      <w:r w:rsidR="009850A8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</w:t>
      </w:r>
      <w:r w:rsidR="00D63936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заработн</w:t>
      </w:r>
      <w:r w:rsidR="009850A8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</w:t>
      </w:r>
      <w:r w:rsidR="00D63936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плат</w:t>
      </w:r>
      <w:r w:rsidR="009850A8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 по крупным и средним предприятиям и организациям прогнозируются на уровне</w:t>
      </w:r>
      <w:r w:rsidR="00D63936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01E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117</w:t>
      </w:r>
      <w:r w:rsidR="00BE15C5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%.</w:t>
      </w:r>
    </w:p>
    <w:p w:rsidR="00DB7A5D" w:rsidRPr="00DB7A5D" w:rsidRDefault="00DB7A5D" w:rsidP="00DB7A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9094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Фонд заработной платы работников также увеличился и составил </w:t>
      </w:r>
      <w:r w:rsidR="00801E6A">
        <w:rPr>
          <w:rFonts w:ascii="Times New Roman" w:eastAsia="Times New Roman" w:hAnsi="Times New Roman" w:cs="Times New Roman"/>
          <w:sz w:val="28"/>
          <w:szCs w:val="20"/>
          <w:lang w:eastAsia="ru-RU"/>
        </w:rPr>
        <w:t>в 2023 году 919,2</w:t>
      </w:r>
      <w:r w:rsidRPr="00A9094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млн.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A9094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рублей. В прогнозном периоде данные показатели будут постепенно увеличиваться за счёт роста производства и повышения спроса на рабочую силу в связи с созданием рабочих мест при реализации новых инвестиционных проектов, что в результате будет способствовать снижению уровня безработицы. Так, среднемесячная заработная </w:t>
      </w:r>
      <w:r w:rsidR="00801E6A">
        <w:rPr>
          <w:rFonts w:ascii="Times New Roman" w:eastAsia="Times New Roman" w:hAnsi="Times New Roman" w:cs="Times New Roman"/>
          <w:sz w:val="28"/>
          <w:szCs w:val="20"/>
          <w:lang w:eastAsia="ru-RU"/>
        </w:rPr>
        <w:t>плата работников составит к 2027</w:t>
      </w:r>
      <w:r w:rsidRPr="00A9094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году</w:t>
      </w:r>
      <w:r w:rsidR="00801E6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49142,6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A9094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рублей, фонд заработной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платы плани</w:t>
      </w:r>
      <w:r w:rsidR="009544C5">
        <w:rPr>
          <w:rFonts w:ascii="Times New Roman" w:eastAsia="Times New Roman" w:hAnsi="Times New Roman" w:cs="Times New Roman"/>
          <w:sz w:val="28"/>
          <w:szCs w:val="20"/>
          <w:lang w:eastAsia="ru-RU"/>
        </w:rPr>
        <w:t>р</w:t>
      </w:r>
      <w:r w:rsidR="00020134">
        <w:rPr>
          <w:rFonts w:ascii="Times New Roman" w:eastAsia="Times New Roman" w:hAnsi="Times New Roman" w:cs="Times New Roman"/>
          <w:sz w:val="28"/>
          <w:szCs w:val="20"/>
          <w:lang w:eastAsia="ru-RU"/>
        </w:rPr>
        <w:t>у</w:t>
      </w:r>
      <w:r w:rsidR="00801E6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ется увеличить до уровня 1327,2 </w:t>
      </w:r>
      <w:r w:rsidRPr="00A90947">
        <w:rPr>
          <w:rFonts w:ascii="Times New Roman" w:eastAsia="Times New Roman" w:hAnsi="Times New Roman" w:cs="Times New Roman"/>
          <w:sz w:val="28"/>
          <w:szCs w:val="20"/>
          <w:lang w:eastAsia="ru-RU"/>
        </w:rPr>
        <w:t>млн.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A90947">
        <w:rPr>
          <w:rFonts w:ascii="Times New Roman" w:eastAsia="Times New Roman" w:hAnsi="Times New Roman" w:cs="Times New Roman"/>
          <w:sz w:val="28"/>
          <w:szCs w:val="20"/>
          <w:lang w:eastAsia="ru-RU"/>
        </w:rPr>
        <w:t>рублей.</w:t>
      </w:r>
    </w:p>
    <w:p w:rsidR="008D7CFD" w:rsidRDefault="00BC61C2" w:rsidP="008D7CFD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263B1D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ровень</w:t>
      </w:r>
      <w:r w:rsidR="00202B27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зарегистрированной безработицы</w:t>
      </w:r>
      <w:r w:rsidR="00801E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(на конец года) 2023</w:t>
      </w:r>
      <w:r w:rsidR="00202B27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состави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="00202B27" w:rsidRPr="00FC03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01E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1,18</w:t>
      </w:r>
      <w:r w:rsidR="00954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%,</w:t>
      </w:r>
      <w:r w:rsidR="003203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значительно</w:t>
      </w:r>
      <w:r w:rsidR="009544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снижение к уровню</w:t>
      </w:r>
      <w:r w:rsidR="00FE29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01E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2022</w:t>
      </w:r>
      <w:r w:rsidR="00FE29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года.</w:t>
      </w:r>
    </w:p>
    <w:p w:rsidR="00DB7A5D" w:rsidRPr="003203D2" w:rsidRDefault="003203D2" w:rsidP="00DB7A5D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0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Численность безработных, официально зарегистрированных в службе занятости населения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мун</w:t>
      </w:r>
      <w:r w:rsidR="00801E6A">
        <w:rPr>
          <w:rFonts w:ascii="Times New Roman" w:eastAsia="Times New Roman" w:hAnsi="Times New Roman" w:cs="Times New Roman"/>
          <w:sz w:val="28"/>
          <w:szCs w:val="28"/>
          <w:lang w:eastAsia="ru-RU"/>
        </w:rPr>
        <w:t>иципальному району на 01.01.2024</w:t>
      </w:r>
      <w:r w:rsidR="009B1A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составило 94</w:t>
      </w:r>
      <w:r w:rsidR="009544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</w:t>
      </w:r>
      <w:r w:rsidR="009B1A1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9544C5">
        <w:rPr>
          <w:rFonts w:ascii="Times New Roman" w:eastAsia="Times New Roman" w:hAnsi="Times New Roman" w:cs="Times New Roman"/>
          <w:sz w:val="28"/>
          <w:szCs w:val="28"/>
          <w:lang w:eastAsia="ru-RU"/>
        </w:rPr>
        <w:t>, зна</w:t>
      </w:r>
      <w:r w:rsidR="00801E6A">
        <w:rPr>
          <w:rFonts w:ascii="Times New Roman" w:eastAsia="Times New Roman" w:hAnsi="Times New Roman" w:cs="Times New Roman"/>
          <w:sz w:val="28"/>
          <w:szCs w:val="28"/>
          <w:lang w:eastAsia="ru-RU"/>
        </w:rPr>
        <w:t>чительное снижение к уровню 2022</w:t>
      </w:r>
      <w:r w:rsidR="009B1A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на 18</w:t>
      </w:r>
      <w:r w:rsidR="009544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единиц </w:t>
      </w:r>
      <w:r w:rsidR="00801E6A">
        <w:rPr>
          <w:rFonts w:ascii="Times New Roman" w:eastAsia="Times New Roman" w:hAnsi="Times New Roman" w:cs="Times New Roman"/>
          <w:sz w:val="28"/>
          <w:szCs w:val="28"/>
          <w:lang w:eastAsia="ru-RU"/>
        </w:rPr>
        <w:t>(112</w:t>
      </w:r>
      <w:r w:rsidR="000201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544C5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человек)</w:t>
      </w:r>
      <w:r w:rsidRPr="003203D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850B8" w:rsidRDefault="003203D2" w:rsidP="00D850B8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03D2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данным статистического наблюдения среднесписочная численнос</w:t>
      </w:r>
      <w:r w:rsidR="00A23F28">
        <w:rPr>
          <w:rFonts w:ascii="Times New Roman" w:eastAsia="Times New Roman" w:hAnsi="Times New Roman" w:cs="Times New Roman"/>
          <w:sz w:val="28"/>
          <w:szCs w:val="28"/>
          <w:lang w:eastAsia="ru-RU"/>
        </w:rPr>
        <w:t>ть пос</w:t>
      </w:r>
      <w:r w:rsidR="009B1A17">
        <w:rPr>
          <w:rFonts w:ascii="Times New Roman" w:eastAsia="Times New Roman" w:hAnsi="Times New Roman" w:cs="Times New Roman"/>
          <w:sz w:val="28"/>
          <w:szCs w:val="28"/>
          <w:lang w:eastAsia="ru-RU"/>
        </w:rPr>
        <w:t>тоянного населения на 01.01.2024</w:t>
      </w:r>
      <w:r w:rsidRPr="00320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A23F2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9B1A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составила 13775 человек, на 01.01.2023 - 14084</w:t>
      </w:r>
      <w:r w:rsidRPr="00320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</w:t>
      </w:r>
      <w:r w:rsidR="009B1A17">
        <w:rPr>
          <w:rFonts w:ascii="Times New Roman" w:eastAsia="Times New Roman" w:hAnsi="Times New Roman" w:cs="Times New Roman"/>
          <w:sz w:val="28"/>
          <w:szCs w:val="28"/>
          <w:lang w:eastAsia="ru-RU"/>
        </w:rPr>
        <w:t>овек</w:t>
      </w:r>
      <w:r w:rsidRPr="003203D2">
        <w:rPr>
          <w:rFonts w:ascii="Times New Roman" w:eastAsia="Times New Roman" w:hAnsi="Times New Roman" w:cs="Times New Roman"/>
          <w:sz w:val="28"/>
          <w:szCs w:val="28"/>
          <w:lang w:eastAsia="ru-RU"/>
        </w:rPr>
        <w:t>. За истекший год произошло сокращение численно</w:t>
      </w:r>
      <w:r w:rsidR="009544C5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 постоянного населения (в ср</w:t>
      </w:r>
      <w:r w:rsidR="009B1A17">
        <w:rPr>
          <w:rFonts w:ascii="Times New Roman" w:eastAsia="Times New Roman" w:hAnsi="Times New Roman" w:cs="Times New Roman"/>
          <w:sz w:val="28"/>
          <w:szCs w:val="28"/>
          <w:lang w:eastAsia="ru-RU"/>
        </w:rPr>
        <w:t>еднегодовом исчислении) на 309</w:t>
      </w:r>
      <w:r w:rsidR="009544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14D4A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чел., в том числе</w:t>
      </w:r>
      <w:r w:rsidRPr="00320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счет </w:t>
      </w:r>
      <w:r w:rsidR="00714D4A" w:rsidRPr="00320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естественной </w:t>
      </w:r>
      <w:r w:rsidR="00714D4A">
        <w:rPr>
          <w:rFonts w:ascii="Times New Roman" w:eastAsia="Times New Roman" w:hAnsi="Times New Roman" w:cs="Times New Roman"/>
          <w:sz w:val="28"/>
          <w:szCs w:val="28"/>
          <w:lang w:eastAsia="ru-RU"/>
        </w:rPr>
        <w:t>и миграционной убыли.</w:t>
      </w:r>
      <w:r w:rsidRPr="00320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11C57" w:rsidRDefault="00B749B6" w:rsidP="00511C57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2021 года, на территории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Духовщинского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начала действовать такая форма государственной поддержки, как «Социальный контракт» </w:t>
      </w:r>
      <w:r w:rsidR="00511C57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граждан,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попавших в трудную жизненную ситуацию.</w:t>
      </w:r>
      <w:r w:rsidR="00511C57" w:rsidRPr="00511C57"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</w:t>
      </w:r>
      <w:r w:rsidR="00511C57" w:rsidRPr="00511C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Социальный контракт может быть заключено с целью поиска работы, открытия ИП, ведения личного подсобного хозяйства и пр. Эта программа новых возможностей успешно реализуется в Смоленской области и уже помогла сотне семей.</w:t>
      </w:r>
      <w:r w:rsidR="00511C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Так</w:t>
      </w:r>
      <w:r w:rsidR="004F014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511C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</w:t>
      </w:r>
      <w:r w:rsidR="009B1A17">
        <w:rPr>
          <w:rFonts w:ascii="Times New Roman" w:hAnsi="Times New Roman" w:cs="Times New Roman"/>
          <w:sz w:val="28"/>
          <w:szCs w:val="28"/>
        </w:rPr>
        <w:t>2023</w:t>
      </w:r>
      <w:r w:rsidR="004F0145">
        <w:rPr>
          <w:rFonts w:ascii="Times New Roman" w:hAnsi="Times New Roman" w:cs="Times New Roman"/>
          <w:sz w:val="28"/>
          <w:szCs w:val="28"/>
        </w:rPr>
        <w:t xml:space="preserve"> и </w:t>
      </w:r>
      <w:r w:rsidR="009B1A17">
        <w:rPr>
          <w:rFonts w:ascii="Times New Roman" w:hAnsi="Times New Roman" w:cs="Times New Roman"/>
          <w:sz w:val="28"/>
          <w:szCs w:val="28"/>
        </w:rPr>
        <w:t>на текущий момент 2024</w:t>
      </w:r>
      <w:r w:rsidR="004F0145">
        <w:rPr>
          <w:rFonts w:ascii="Times New Roman" w:hAnsi="Times New Roman" w:cs="Times New Roman"/>
          <w:sz w:val="28"/>
          <w:szCs w:val="28"/>
        </w:rPr>
        <w:t xml:space="preserve"> года</w:t>
      </w:r>
      <w:r w:rsidR="00511C57" w:rsidRPr="00511C57">
        <w:rPr>
          <w:rFonts w:ascii="Times New Roman" w:hAnsi="Times New Roman" w:cs="Times New Roman"/>
          <w:sz w:val="28"/>
          <w:szCs w:val="28"/>
        </w:rPr>
        <w:t xml:space="preserve"> этой ме</w:t>
      </w:r>
      <w:r w:rsidR="009B1A17">
        <w:rPr>
          <w:rFonts w:ascii="Times New Roman" w:hAnsi="Times New Roman" w:cs="Times New Roman"/>
          <w:sz w:val="28"/>
          <w:szCs w:val="28"/>
        </w:rPr>
        <w:t>рой поддержки воспользовалось 14</w:t>
      </w:r>
      <w:bookmarkStart w:id="1" w:name="_GoBack"/>
      <w:bookmarkEnd w:id="1"/>
      <w:r w:rsidR="004F0145">
        <w:rPr>
          <w:rFonts w:ascii="Times New Roman" w:hAnsi="Times New Roman" w:cs="Times New Roman"/>
          <w:sz w:val="28"/>
          <w:szCs w:val="28"/>
        </w:rPr>
        <w:t xml:space="preserve"> жителя</w:t>
      </w:r>
      <w:r w:rsidR="00511C57" w:rsidRPr="00511C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11C57" w:rsidRPr="00511C57">
        <w:rPr>
          <w:rFonts w:ascii="Times New Roman" w:hAnsi="Times New Roman" w:cs="Times New Roman"/>
          <w:sz w:val="28"/>
          <w:szCs w:val="28"/>
        </w:rPr>
        <w:t>Духовщинского</w:t>
      </w:r>
      <w:proofErr w:type="spellEnd"/>
      <w:r w:rsidR="00511C57" w:rsidRPr="00511C57">
        <w:rPr>
          <w:rFonts w:ascii="Times New Roman" w:hAnsi="Times New Roman" w:cs="Times New Roman"/>
          <w:sz w:val="28"/>
          <w:szCs w:val="28"/>
        </w:rPr>
        <w:t xml:space="preserve"> рай</w:t>
      </w:r>
      <w:r w:rsidR="004F0145">
        <w:rPr>
          <w:rFonts w:ascii="Times New Roman" w:hAnsi="Times New Roman" w:cs="Times New Roman"/>
          <w:sz w:val="28"/>
          <w:szCs w:val="28"/>
        </w:rPr>
        <w:t>она</w:t>
      </w:r>
      <w:r w:rsidR="00511C57" w:rsidRPr="00511C57">
        <w:rPr>
          <w:rFonts w:ascii="Times New Roman" w:hAnsi="Times New Roman" w:cs="Times New Roman"/>
          <w:sz w:val="28"/>
          <w:szCs w:val="28"/>
        </w:rPr>
        <w:t>.</w:t>
      </w:r>
    </w:p>
    <w:p w:rsidR="00DB7A5D" w:rsidRPr="00A23F28" w:rsidRDefault="003203D2" w:rsidP="00A23F28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9094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Несмотря на регулярное проведение в районе мероприятий, направленных на содействие трудоустройству населения, на рынке труда предложение рабочей силы   продолжает значительно   превышать спрос.</w:t>
      </w:r>
    </w:p>
    <w:p w:rsidR="00DB7A5D" w:rsidRDefault="00DB7A5D" w:rsidP="008D7CFD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B7A5D" w:rsidRDefault="00DB7A5D" w:rsidP="008D7CFD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B7A5D" w:rsidRPr="00DB7A5D" w:rsidRDefault="00DB7A5D" w:rsidP="008D7CFD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B7A5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Исп. Братцевская Я.А.</w:t>
      </w:r>
    </w:p>
    <w:p w:rsidR="00DB7A5D" w:rsidRPr="00A23F28" w:rsidRDefault="00A23F28" w:rsidP="00A23F28">
      <w:pPr>
        <w:shd w:val="clear" w:color="auto" w:fill="FFFFFF"/>
        <w:spacing w:after="0" w:line="235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8(48166)4137</w:t>
      </w:r>
    </w:p>
    <w:sectPr w:rsidR="00DB7A5D" w:rsidRPr="00A23F28" w:rsidSect="00D078E5">
      <w:headerReference w:type="default" r:id="rId8"/>
      <w:pgSz w:w="11906" w:h="16838"/>
      <w:pgMar w:top="851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51EF" w:rsidRDefault="008251EF" w:rsidP="00C30910">
      <w:pPr>
        <w:spacing w:after="0" w:line="240" w:lineRule="auto"/>
      </w:pPr>
      <w:r>
        <w:separator/>
      </w:r>
    </w:p>
  </w:endnote>
  <w:endnote w:type="continuationSeparator" w:id="0">
    <w:p w:rsidR="008251EF" w:rsidRDefault="008251EF" w:rsidP="00C309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aramondC">
    <w:altName w:val="Courier New"/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GOpu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51EF" w:rsidRDefault="008251EF" w:rsidP="00C30910">
      <w:pPr>
        <w:spacing w:after="0" w:line="240" w:lineRule="auto"/>
      </w:pPr>
      <w:r>
        <w:separator/>
      </w:r>
    </w:p>
  </w:footnote>
  <w:footnote w:type="continuationSeparator" w:id="0">
    <w:p w:rsidR="008251EF" w:rsidRDefault="008251EF" w:rsidP="00C309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0640406"/>
      <w:docPartObj>
        <w:docPartGallery w:val="Page Numbers (Top of Page)"/>
        <w:docPartUnique/>
      </w:docPartObj>
    </w:sdtPr>
    <w:sdtEndPr/>
    <w:sdtContent>
      <w:p w:rsidR="00C30910" w:rsidRDefault="00753CC8">
        <w:pPr>
          <w:pStyle w:val="af9"/>
          <w:jc w:val="center"/>
        </w:pPr>
        <w:r>
          <w:fldChar w:fldCharType="begin"/>
        </w:r>
        <w:r w:rsidR="00987DC2">
          <w:instrText xml:space="preserve"> PAGE   \* MERGEFORMAT </w:instrText>
        </w:r>
        <w:r>
          <w:fldChar w:fldCharType="separate"/>
        </w:r>
        <w:r w:rsidR="009B1A17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C30910" w:rsidRPr="00C30910" w:rsidRDefault="00C30910">
    <w:pPr>
      <w:pStyle w:val="af9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644"/>
        </w:tabs>
        <w:ind w:left="0" w:firstLine="0"/>
      </w:pPr>
      <w:rPr>
        <w:rFonts w:ascii="Symbol" w:hAnsi="Symbol" w:cs="Times New Roman"/>
      </w:rPr>
    </w:lvl>
  </w:abstractNum>
  <w:abstractNum w:abstractNumId="1">
    <w:nsid w:val="00000006"/>
    <w:multiLevelType w:val="singleLevel"/>
    <w:tmpl w:val="00000006"/>
    <w:name w:val="WW8Num16"/>
    <w:lvl w:ilvl="0">
      <w:start w:val="1"/>
      <w:numFmt w:val="bullet"/>
      <w:lvlText w:val=""/>
      <w:lvlJc w:val="left"/>
      <w:pPr>
        <w:tabs>
          <w:tab w:val="num" w:pos="2574"/>
        </w:tabs>
        <w:ind w:left="2574" w:hanging="360"/>
      </w:pPr>
      <w:rPr>
        <w:rFonts w:ascii="Symbol" w:hAnsi="Symbol"/>
      </w:rPr>
    </w:lvl>
  </w:abstractNum>
  <w:abstractNum w:abstractNumId="2">
    <w:nsid w:val="08EC692D"/>
    <w:multiLevelType w:val="hybridMultilevel"/>
    <w:tmpl w:val="CA440A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1DC68B8"/>
    <w:multiLevelType w:val="multilevel"/>
    <w:tmpl w:val="41E44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13A713BD"/>
    <w:multiLevelType w:val="multilevel"/>
    <w:tmpl w:val="CDDC1A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6216CBF"/>
    <w:multiLevelType w:val="hybridMultilevel"/>
    <w:tmpl w:val="D6CABDAE"/>
    <w:lvl w:ilvl="0" w:tplc="B2DC4E38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E261837"/>
    <w:multiLevelType w:val="hybridMultilevel"/>
    <w:tmpl w:val="8528D44C"/>
    <w:lvl w:ilvl="0" w:tplc="40FA37EA">
      <w:start w:val="1"/>
      <w:numFmt w:val="decimal"/>
      <w:lvlText w:val="%1."/>
      <w:lvlJc w:val="left"/>
      <w:pPr>
        <w:ind w:left="51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23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5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7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9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1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3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5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70" w:hanging="180"/>
      </w:pPr>
      <w:rPr>
        <w:rFonts w:cs="Times New Roman"/>
      </w:rPr>
    </w:lvl>
  </w:abstractNum>
  <w:abstractNum w:abstractNumId="7">
    <w:nsid w:val="2E913C4A"/>
    <w:multiLevelType w:val="hybridMultilevel"/>
    <w:tmpl w:val="3036FFCE"/>
    <w:lvl w:ilvl="0" w:tplc="0419000B">
      <w:start w:val="1"/>
      <w:numFmt w:val="bullet"/>
      <w:lvlText w:val="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ED73AE9"/>
    <w:multiLevelType w:val="multilevel"/>
    <w:tmpl w:val="8640AD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99C42BB"/>
    <w:multiLevelType w:val="hybridMultilevel"/>
    <w:tmpl w:val="8C2633F8"/>
    <w:lvl w:ilvl="0" w:tplc="BBEE380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01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73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45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17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89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1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33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054" w:hanging="180"/>
      </w:pPr>
      <w:rPr>
        <w:rFonts w:cs="Times New Roman"/>
      </w:rPr>
    </w:lvl>
  </w:abstractNum>
  <w:abstractNum w:abstractNumId="10">
    <w:nsid w:val="39C20DBF"/>
    <w:multiLevelType w:val="hybridMultilevel"/>
    <w:tmpl w:val="6B7026D4"/>
    <w:lvl w:ilvl="0" w:tplc="4A7CF61E">
      <w:start w:val="1"/>
      <w:numFmt w:val="decimal"/>
      <w:lvlText w:val="%1."/>
      <w:lvlJc w:val="left"/>
      <w:pPr>
        <w:ind w:left="1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EFC1406"/>
    <w:multiLevelType w:val="multilevel"/>
    <w:tmpl w:val="BE8CA0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5A800FB"/>
    <w:multiLevelType w:val="hybridMultilevel"/>
    <w:tmpl w:val="67742E44"/>
    <w:lvl w:ilvl="0" w:tplc="F072DD54">
      <w:start w:val="1"/>
      <w:numFmt w:val="decimal"/>
      <w:lvlText w:val="%1."/>
      <w:lvlJc w:val="left"/>
      <w:pPr>
        <w:ind w:left="43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15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7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9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1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03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75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7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95" w:hanging="180"/>
      </w:pPr>
      <w:rPr>
        <w:rFonts w:cs="Times New Roman"/>
      </w:rPr>
    </w:lvl>
  </w:abstractNum>
  <w:abstractNum w:abstractNumId="13">
    <w:nsid w:val="4EFC5C30"/>
    <w:multiLevelType w:val="hybridMultilevel"/>
    <w:tmpl w:val="F670B48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5E36AA52">
      <w:start w:val="1"/>
      <w:numFmt w:val="bullet"/>
      <w:pStyle w:val="xl24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4FE67EE2"/>
    <w:multiLevelType w:val="hybridMultilevel"/>
    <w:tmpl w:val="F3DA8D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6D44535"/>
    <w:multiLevelType w:val="multilevel"/>
    <w:tmpl w:val="881412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C271582"/>
    <w:multiLevelType w:val="multilevel"/>
    <w:tmpl w:val="9C4A68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3B972AA"/>
    <w:multiLevelType w:val="multilevel"/>
    <w:tmpl w:val="6BE22F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4C64F4A"/>
    <w:multiLevelType w:val="singleLevel"/>
    <w:tmpl w:val="23E6B3FE"/>
    <w:lvl w:ilvl="0">
      <w:start w:val="2"/>
      <w:numFmt w:val="decimal"/>
      <w:lvlText w:val="%1."/>
      <w:legacy w:legacy="1" w:legacySpace="0" w:legacyIndent="33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9">
    <w:nsid w:val="6E06317B"/>
    <w:multiLevelType w:val="multilevel"/>
    <w:tmpl w:val="D958B494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3"/>
      <w:numFmt w:val="decimal"/>
      <w:lvlText w:val="%1.%2."/>
      <w:lvlJc w:val="left"/>
      <w:pPr>
        <w:ind w:left="1800" w:hanging="720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4320" w:hanging="1080"/>
      </w:pPr>
    </w:lvl>
    <w:lvl w:ilvl="4">
      <w:start w:val="1"/>
      <w:numFmt w:val="decimal"/>
      <w:lvlText w:val="%1.%2.%3.%4.%5."/>
      <w:lvlJc w:val="left"/>
      <w:pPr>
        <w:ind w:left="5400" w:hanging="1080"/>
      </w:pPr>
    </w:lvl>
    <w:lvl w:ilvl="5">
      <w:start w:val="1"/>
      <w:numFmt w:val="decimal"/>
      <w:lvlText w:val="%1.%2.%3.%4.%5.%6."/>
      <w:lvlJc w:val="left"/>
      <w:pPr>
        <w:ind w:left="6840" w:hanging="1440"/>
      </w:pPr>
    </w:lvl>
    <w:lvl w:ilvl="6">
      <w:start w:val="1"/>
      <w:numFmt w:val="decimal"/>
      <w:lvlText w:val="%1.%2.%3.%4.%5.%6.%7."/>
      <w:lvlJc w:val="left"/>
      <w:pPr>
        <w:ind w:left="8280" w:hanging="1800"/>
      </w:pPr>
    </w:lvl>
    <w:lvl w:ilvl="7">
      <w:start w:val="1"/>
      <w:numFmt w:val="decimal"/>
      <w:lvlText w:val="%1.%2.%3.%4.%5.%6.%7.%8."/>
      <w:lvlJc w:val="left"/>
      <w:pPr>
        <w:ind w:left="9360" w:hanging="1800"/>
      </w:pPr>
    </w:lvl>
    <w:lvl w:ilvl="8">
      <w:start w:val="1"/>
      <w:numFmt w:val="decimal"/>
      <w:lvlText w:val="%1.%2.%3.%4.%5.%6.%7.%8.%9."/>
      <w:lvlJc w:val="left"/>
      <w:pPr>
        <w:ind w:left="10800" w:hanging="2160"/>
      </w:pPr>
    </w:lvl>
  </w:abstractNum>
  <w:abstractNum w:abstractNumId="20">
    <w:nsid w:val="74D728D6"/>
    <w:multiLevelType w:val="hybridMultilevel"/>
    <w:tmpl w:val="8E1A0E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6794C87"/>
    <w:multiLevelType w:val="multilevel"/>
    <w:tmpl w:val="2CB801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A3E74F5"/>
    <w:multiLevelType w:val="multilevel"/>
    <w:tmpl w:val="5322A5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18"/>
    <w:lvlOverride w:ilvl="0">
      <w:startOverride w:val="2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0"/>
  </w:num>
  <w:num w:numId="7">
    <w:abstractNumId w:val="2"/>
  </w:num>
  <w:num w:numId="8">
    <w:abstractNumId w:val="12"/>
  </w:num>
  <w:num w:numId="9">
    <w:abstractNumId w:val="6"/>
  </w:num>
  <w:num w:numId="10">
    <w:abstractNumId w:val="9"/>
  </w:num>
  <w:num w:numId="11">
    <w:abstractNumId w:val="15"/>
  </w:num>
  <w:num w:numId="12">
    <w:abstractNumId w:val="11"/>
  </w:num>
  <w:num w:numId="13">
    <w:abstractNumId w:val="22"/>
  </w:num>
  <w:num w:numId="14">
    <w:abstractNumId w:val="16"/>
    <w:lvlOverride w:ilvl="0">
      <w:startOverride w:val="2"/>
    </w:lvlOverride>
  </w:num>
  <w:num w:numId="15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  <w:num w:numId="18">
    <w:abstractNumId w:val="8"/>
  </w:num>
  <w:num w:numId="19">
    <w:abstractNumId w:val="17"/>
    <w:lvlOverride w:ilvl="0">
      <w:startOverride w:val="2"/>
    </w:lvlOverride>
  </w:num>
  <w:num w:numId="20">
    <w:abstractNumId w:val="4"/>
    <w:lvlOverride w:ilvl="0">
      <w:startOverride w:val="3"/>
    </w:lvlOverride>
  </w:num>
  <w:num w:numId="21">
    <w:abstractNumId w:val="21"/>
  </w:num>
  <w:num w:numId="22">
    <w:abstractNumId w:val="19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</w:num>
  <w:num w:numId="24">
    <w:abstractNumId w:val="1"/>
  </w:num>
  <w:num w:numId="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43C8"/>
    <w:rsid w:val="00002468"/>
    <w:rsid w:val="00006D14"/>
    <w:rsid w:val="0001007C"/>
    <w:rsid w:val="00010AC5"/>
    <w:rsid w:val="0001296E"/>
    <w:rsid w:val="00016FEB"/>
    <w:rsid w:val="00020134"/>
    <w:rsid w:val="000228B9"/>
    <w:rsid w:val="0002290F"/>
    <w:rsid w:val="000374BE"/>
    <w:rsid w:val="000450A1"/>
    <w:rsid w:val="00046A1D"/>
    <w:rsid w:val="000513F4"/>
    <w:rsid w:val="000526A2"/>
    <w:rsid w:val="00052930"/>
    <w:rsid w:val="000531D0"/>
    <w:rsid w:val="000660D0"/>
    <w:rsid w:val="0006713E"/>
    <w:rsid w:val="00070625"/>
    <w:rsid w:val="00071167"/>
    <w:rsid w:val="00074B02"/>
    <w:rsid w:val="000752FE"/>
    <w:rsid w:val="00075CF1"/>
    <w:rsid w:val="00092737"/>
    <w:rsid w:val="000970B4"/>
    <w:rsid w:val="000B16CE"/>
    <w:rsid w:val="000B3AA8"/>
    <w:rsid w:val="000C20BA"/>
    <w:rsid w:val="000D749A"/>
    <w:rsid w:val="000D76CC"/>
    <w:rsid w:val="000F2358"/>
    <w:rsid w:val="0010268A"/>
    <w:rsid w:val="00103C32"/>
    <w:rsid w:val="00106778"/>
    <w:rsid w:val="00107CAE"/>
    <w:rsid w:val="0011152F"/>
    <w:rsid w:val="00114D07"/>
    <w:rsid w:val="001162C3"/>
    <w:rsid w:val="001319DE"/>
    <w:rsid w:val="0013572A"/>
    <w:rsid w:val="0013591E"/>
    <w:rsid w:val="00140E26"/>
    <w:rsid w:val="0014131A"/>
    <w:rsid w:val="00141716"/>
    <w:rsid w:val="00141DCC"/>
    <w:rsid w:val="00142BBF"/>
    <w:rsid w:val="00142E23"/>
    <w:rsid w:val="00146156"/>
    <w:rsid w:val="00154DE7"/>
    <w:rsid w:val="00172D6C"/>
    <w:rsid w:val="0017405C"/>
    <w:rsid w:val="00194D45"/>
    <w:rsid w:val="00195554"/>
    <w:rsid w:val="00197CA5"/>
    <w:rsid w:val="001C14A1"/>
    <w:rsid w:val="001C637E"/>
    <w:rsid w:val="001D242C"/>
    <w:rsid w:val="001D6667"/>
    <w:rsid w:val="001D7BCA"/>
    <w:rsid w:val="001E3508"/>
    <w:rsid w:val="001E4D5E"/>
    <w:rsid w:val="001E60D5"/>
    <w:rsid w:val="001F7A72"/>
    <w:rsid w:val="002019A5"/>
    <w:rsid w:val="00201C1C"/>
    <w:rsid w:val="00202B27"/>
    <w:rsid w:val="00206332"/>
    <w:rsid w:val="0020658B"/>
    <w:rsid w:val="00213717"/>
    <w:rsid w:val="002203B6"/>
    <w:rsid w:val="0022141E"/>
    <w:rsid w:val="0025404A"/>
    <w:rsid w:val="002567BB"/>
    <w:rsid w:val="002613E7"/>
    <w:rsid w:val="00263B1D"/>
    <w:rsid w:val="00263C8B"/>
    <w:rsid w:val="002733A4"/>
    <w:rsid w:val="00280632"/>
    <w:rsid w:val="00283069"/>
    <w:rsid w:val="0028333A"/>
    <w:rsid w:val="00290D80"/>
    <w:rsid w:val="002973D5"/>
    <w:rsid w:val="002A0038"/>
    <w:rsid w:val="002A42F9"/>
    <w:rsid w:val="002A7404"/>
    <w:rsid w:val="002C14C7"/>
    <w:rsid w:val="002F2778"/>
    <w:rsid w:val="002F4D45"/>
    <w:rsid w:val="00302C31"/>
    <w:rsid w:val="00302FB4"/>
    <w:rsid w:val="00304BFD"/>
    <w:rsid w:val="00307CD2"/>
    <w:rsid w:val="00311263"/>
    <w:rsid w:val="003203D2"/>
    <w:rsid w:val="0033543A"/>
    <w:rsid w:val="0033746E"/>
    <w:rsid w:val="003551C1"/>
    <w:rsid w:val="003654C5"/>
    <w:rsid w:val="00377F38"/>
    <w:rsid w:val="00382257"/>
    <w:rsid w:val="00382E01"/>
    <w:rsid w:val="00390FE1"/>
    <w:rsid w:val="00395796"/>
    <w:rsid w:val="003A7CEF"/>
    <w:rsid w:val="003B12F2"/>
    <w:rsid w:val="003B4444"/>
    <w:rsid w:val="003B76A3"/>
    <w:rsid w:val="003C3855"/>
    <w:rsid w:val="003D1B74"/>
    <w:rsid w:val="003D5875"/>
    <w:rsid w:val="003E3B51"/>
    <w:rsid w:val="003E46C7"/>
    <w:rsid w:val="003E49B9"/>
    <w:rsid w:val="003F3395"/>
    <w:rsid w:val="003F5062"/>
    <w:rsid w:val="003F6AC9"/>
    <w:rsid w:val="00406937"/>
    <w:rsid w:val="0041143D"/>
    <w:rsid w:val="00430E26"/>
    <w:rsid w:val="004353A4"/>
    <w:rsid w:val="00442176"/>
    <w:rsid w:val="00455BB7"/>
    <w:rsid w:val="004627F0"/>
    <w:rsid w:val="00474E7C"/>
    <w:rsid w:val="00483978"/>
    <w:rsid w:val="004866B8"/>
    <w:rsid w:val="004956C3"/>
    <w:rsid w:val="00497CF3"/>
    <w:rsid w:val="004A43C8"/>
    <w:rsid w:val="004B0A1B"/>
    <w:rsid w:val="004C39B8"/>
    <w:rsid w:val="004D03C8"/>
    <w:rsid w:val="004D3135"/>
    <w:rsid w:val="004E11D1"/>
    <w:rsid w:val="004E1894"/>
    <w:rsid w:val="004F0145"/>
    <w:rsid w:val="004F56D6"/>
    <w:rsid w:val="004F6D89"/>
    <w:rsid w:val="00503488"/>
    <w:rsid w:val="005065B5"/>
    <w:rsid w:val="00511C57"/>
    <w:rsid w:val="00515912"/>
    <w:rsid w:val="00522C63"/>
    <w:rsid w:val="005253F8"/>
    <w:rsid w:val="00527D91"/>
    <w:rsid w:val="005419A4"/>
    <w:rsid w:val="00564B45"/>
    <w:rsid w:val="005652EB"/>
    <w:rsid w:val="00571E1E"/>
    <w:rsid w:val="00582A67"/>
    <w:rsid w:val="00590A75"/>
    <w:rsid w:val="00590F5F"/>
    <w:rsid w:val="00591DC9"/>
    <w:rsid w:val="00592E9D"/>
    <w:rsid w:val="005A5389"/>
    <w:rsid w:val="005B0E43"/>
    <w:rsid w:val="005B371F"/>
    <w:rsid w:val="005C0825"/>
    <w:rsid w:val="005C316C"/>
    <w:rsid w:val="005C3A6D"/>
    <w:rsid w:val="005D040E"/>
    <w:rsid w:val="005D0748"/>
    <w:rsid w:val="005D1F63"/>
    <w:rsid w:val="005E313C"/>
    <w:rsid w:val="005E40CE"/>
    <w:rsid w:val="005E7942"/>
    <w:rsid w:val="005F3BAA"/>
    <w:rsid w:val="00603EAF"/>
    <w:rsid w:val="00617EEB"/>
    <w:rsid w:val="006243C9"/>
    <w:rsid w:val="006276B2"/>
    <w:rsid w:val="00630A2B"/>
    <w:rsid w:val="006351D6"/>
    <w:rsid w:val="00645BD1"/>
    <w:rsid w:val="00654222"/>
    <w:rsid w:val="00686647"/>
    <w:rsid w:val="0069434A"/>
    <w:rsid w:val="006A21C4"/>
    <w:rsid w:val="006B27F3"/>
    <w:rsid w:val="006B2AD8"/>
    <w:rsid w:val="006B2CD2"/>
    <w:rsid w:val="006C3D5B"/>
    <w:rsid w:val="006D7372"/>
    <w:rsid w:val="006E54A0"/>
    <w:rsid w:val="006F0563"/>
    <w:rsid w:val="006F0AA1"/>
    <w:rsid w:val="006F4B92"/>
    <w:rsid w:val="00702FB3"/>
    <w:rsid w:val="00704D28"/>
    <w:rsid w:val="00712288"/>
    <w:rsid w:val="00714D4A"/>
    <w:rsid w:val="00716D3A"/>
    <w:rsid w:val="00723708"/>
    <w:rsid w:val="00727B56"/>
    <w:rsid w:val="007429DC"/>
    <w:rsid w:val="00743172"/>
    <w:rsid w:val="00743923"/>
    <w:rsid w:val="007448C1"/>
    <w:rsid w:val="00747EA4"/>
    <w:rsid w:val="00753CC8"/>
    <w:rsid w:val="00766BB2"/>
    <w:rsid w:val="0077221A"/>
    <w:rsid w:val="007734A2"/>
    <w:rsid w:val="007847AC"/>
    <w:rsid w:val="007856C3"/>
    <w:rsid w:val="007867AF"/>
    <w:rsid w:val="00786C38"/>
    <w:rsid w:val="00791ED6"/>
    <w:rsid w:val="007B46E3"/>
    <w:rsid w:val="007B6156"/>
    <w:rsid w:val="007C05EA"/>
    <w:rsid w:val="007D2E16"/>
    <w:rsid w:val="007F3290"/>
    <w:rsid w:val="007F62E9"/>
    <w:rsid w:val="00801E6A"/>
    <w:rsid w:val="008028CD"/>
    <w:rsid w:val="00803F7E"/>
    <w:rsid w:val="00810B22"/>
    <w:rsid w:val="00816CDC"/>
    <w:rsid w:val="00822CBB"/>
    <w:rsid w:val="008251EF"/>
    <w:rsid w:val="00831049"/>
    <w:rsid w:val="00831DB2"/>
    <w:rsid w:val="0083764B"/>
    <w:rsid w:val="00837FA8"/>
    <w:rsid w:val="008479E7"/>
    <w:rsid w:val="00847EF0"/>
    <w:rsid w:val="0086184C"/>
    <w:rsid w:val="00863185"/>
    <w:rsid w:val="0087176C"/>
    <w:rsid w:val="00873CE6"/>
    <w:rsid w:val="00874C94"/>
    <w:rsid w:val="00876C87"/>
    <w:rsid w:val="0088392A"/>
    <w:rsid w:val="00885BAB"/>
    <w:rsid w:val="008869C4"/>
    <w:rsid w:val="008925C0"/>
    <w:rsid w:val="008A29E9"/>
    <w:rsid w:val="008A3062"/>
    <w:rsid w:val="008B7C6A"/>
    <w:rsid w:val="008B7D5D"/>
    <w:rsid w:val="008C42AD"/>
    <w:rsid w:val="008C6FAB"/>
    <w:rsid w:val="008D7CFD"/>
    <w:rsid w:val="008E7EF2"/>
    <w:rsid w:val="008F0A7E"/>
    <w:rsid w:val="008F3E10"/>
    <w:rsid w:val="009018D5"/>
    <w:rsid w:val="00902834"/>
    <w:rsid w:val="00904792"/>
    <w:rsid w:val="009051D0"/>
    <w:rsid w:val="00906961"/>
    <w:rsid w:val="009075D7"/>
    <w:rsid w:val="00927FDF"/>
    <w:rsid w:val="00932717"/>
    <w:rsid w:val="00933BD5"/>
    <w:rsid w:val="009544C5"/>
    <w:rsid w:val="00956F61"/>
    <w:rsid w:val="00960272"/>
    <w:rsid w:val="00965C90"/>
    <w:rsid w:val="0096616F"/>
    <w:rsid w:val="00971FF0"/>
    <w:rsid w:val="00981009"/>
    <w:rsid w:val="00982C12"/>
    <w:rsid w:val="00983D0B"/>
    <w:rsid w:val="009840C8"/>
    <w:rsid w:val="009850A8"/>
    <w:rsid w:val="00987673"/>
    <w:rsid w:val="00987DC2"/>
    <w:rsid w:val="009A5919"/>
    <w:rsid w:val="009B1A17"/>
    <w:rsid w:val="009B4D9F"/>
    <w:rsid w:val="009D14C7"/>
    <w:rsid w:val="009D734F"/>
    <w:rsid w:val="009E3A06"/>
    <w:rsid w:val="009E735B"/>
    <w:rsid w:val="009F5BFE"/>
    <w:rsid w:val="00A0035C"/>
    <w:rsid w:val="00A013B8"/>
    <w:rsid w:val="00A133D1"/>
    <w:rsid w:val="00A213B4"/>
    <w:rsid w:val="00A217A4"/>
    <w:rsid w:val="00A23A93"/>
    <w:rsid w:val="00A23D5C"/>
    <w:rsid w:val="00A23F28"/>
    <w:rsid w:val="00A36778"/>
    <w:rsid w:val="00A4429D"/>
    <w:rsid w:val="00A461D8"/>
    <w:rsid w:val="00A479ED"/>
    <w:rsid w:val="00A51A79"/>
    <w:rsid w:val="00A51CA3"/>
    <w:rsid w:val="00A55020"/>
    <w:rsid w:val="00A647F5"/>
    <w:rsid w:val="00A90947"/>
    <w:rsid w:val="00AC506F"/>
    <w:rsid w:val="00AC5348"/>
    <w:rsid w:val="00AD39F0"/>
    <w:rsid w:val="00B005C1"/>
    <w:rsid w:val="00B14D0A"/>
    <w:rsid w:val="00B23169"/>
    <w:rsid w:val="00B37D57"/>
    <w:rsid w:val="00B47990"/>
    <w:rsid w:val="00B50729"/>
    <w:rsid w:val="00B528DA"/>
    <w:rsid w:val="00B568E8"/>
    <w:rsid w:val="00B6082B"/>
    <w:rsid w:val="00B61B57"/>
    <w:rsid w:val="00B749B6"/>
    <w:rsid w:val="00B81FCA"/>
    <w:rsid w:val="00BB157A"/>
    <w:rsid w:val="00BB269D"/>
    <w:rsid w:val="00BC0788"/>
    <w:rsid w:val="00BC61C2"/>
    <w:rsid w:val="00BD36F5"/>
    <w:rsid w:val="00BE15C5"/>
    <w:rsid w:val="00BE5461"/>
    <w:rsid w:val="00BE561A"/>
    <w:rsid w:val="00BE6805"/>
    <w:rsid w:val="00BE684B"/>
    <w:rsid w:val="00BF38CA"/>
    <w:rsid w:val="00BF3B9C"/>
    <w:rsid w:val="00C01749"/>
    <w:rsid w:val="00C02930"/>
    <w:rsid w:val="00C17C4D"/>
    <w:rsid w:val="00C275BD"/>
    <w:rsid w:val="00C30910"/>
    <w:rsid w:val="00C44ECE"/>
    <w:rsid w:val="00C54D55"/>
    <w:rsid w:val="00C562F8"/>
    <w:rsid w:val="00C5796F"/>
    <w:rsid w:val="00C75EA1"/>
    <w:rsid w:val="00C76C6C"/>
    <w:rsid w:val="00C7734A"/>
    <w:rsid w:val="00C85E8A"/>
    <w:rsid w:val="00C90EE7"/>
    <w:rsid w:val="00C93562"/>
    <w:rsid w:val="00CA4C1A"/>
    <w:rsid w:val="00CD5488"/>
    <w:rsid w:val="00CE01DD"/>
    <w:rsid w:val="00CF41E5"/>
    <w:rsid w:val="00D00220"/>
    <w:rsid w:val="00D078E5"/>
    <w:rsid w:val="00D07D14"/>
    <w:rsid w:val="00D11A86"/>
    <w:rsid w:val="00D14B84"/>
    <w:rsid w:val="00D23325"/>
    <w:rsid w:val="00D345E4"/>
    <w:rsid w:val="00D3550B"/>
    <w:rsid w:val="00D45421"/>
    <w:rsid w:val="00D50BB4"/>
    <w:rsid w:val="00D51EF3"/>
    <w:rsid w:val="00D54BF7"/>
    <w:rsid w:val="00D63936"/>
    <w:rsid w:val="00D63967"/>
    <w:rsid w:val="00D644F3"/>
    <w:rsid w:val="00D64EE6"/>
    <w:rsid w:val="00D740E3"/>
    <w:rsid w:val="00D741FC"/>
    <w:rsid w:val="00D762C1"/>
    <w:rsid w:val="00D850B8"/>
    <w:rsid w:val="00D857B1"/>
    <w:rsid w:val="00D85D3D"/>
    <w:rsid w:val="00D87E80"/>
    <w:rsid w:val="00D91434"/>
    <w:rsid w:val="00D95260"/>
    <w:rsid w:val="00D95542"/>
    <w:rsid w:val="00DA0E11"/>
    <w:rsid w:val="00DA5123"/>
    <w:rsid w:val="00DB7A5D"/>
    <w:rsid w:val="00DC141A"/>
    <w:rsid w:val="00DC26C7"/>
    <w:rsid w:val="00DD3594"/>
    <w:rsid w:val="00DE12D2"/>
    <w:rsid w:val="00E041AD"/>
    <w:rsid w:val="00E063AE"/>
    <w:rsid w:val="00E1484D"/>
    <w:rsid w:val="00E26718"/>
    <w:rsid w:val="00E35427"/>
    <w:rsid w:val="00E57C68"/>
    <w:rsid w:val="00E651DF"/>
    <w:rsid w:val="00E723F2"/>
    <w:rsid w:val="00E73A26"/>
    <w:rsid w:val="00E7563B"/>
    <w:rsid w:val="00E9366E"/>
    <w:rsid w:val="00EA0361"/>
    <w:rsid w:val="00EA2C7A"/>
    <w:rsid w:val="00EB2973"/>
    <w:rsid w:val="00EB334B"/>
    <w:rsid w:val="00EC43C5"/>
    <w:rsid w:val="00ED216A"/>
    <w:rsid w:val="00ED6BB1"/>
    <w:rsid w:val="00EE5236"/>
    <w:rsid w:val="00F01747"/>
    <w:rsid w:val="00F02917"/>
    <w:rsid w:val="00F03FC5"/>
    <w:rsid w:val="00F072EA"/>
    <w:rsid w:val="00F07E70"/>
    <w:rsid w:val="00F44313"/>
    <w:rsid w:val="00F476A8"/>
    <w:rsid w:val="00F60F1D"/>
    <w:rsid w:val="00F6417A"/>
    <w:rsid w:val="00F746D8"/>
    <w:rsid w:val="00F777A5"/>
    <w:rsid w:val="00F77DF5"/>
    <w:rsid w:val="00F84F38"/>
    <w:rsid w:val="00FA443C"/>
    <w:rsid w:val="00FA5E18"/>
    <w:rsid w:val="00FA6513"/>
    <w:rsid w:val="00FB2F81"/>
    <w:rsid w:val="00FB51E4"/>
    <w:rsid w:val="00FB58E0"/>
    <w:rsid w:val="00FB6C92"/>
    <w:rsid w:val="00FC0064"/>
    <w:rsid w:val="00FC03B2"/>
    <w:rsid w:val="00FD3F79"/>
    <w:rsid w:val="00FE06FA"/>
    <w:rsid w:val="00FE14E7"/>
    <w:rsid w:val="00FE29E5"/>
    <w:rsid w:val="00FF0623"/>
    <w:rsid w:val="00FF79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838711-9FF0-4C5A-87B6-304262D56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2C12"/>
  </w:style>
  <w:style w:type="paragraph" w:styleId="1">
    <w:name w:val="heading 1"/>
    <w:basedOn w:val="a"/>
    <w:next w:val="a"/>
    <w:link w:val="10"/>
    <w:qFormat/>
    <w:rsid w:val="0006713E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06713E"/>
    <w:pPr>
      <w:keepNext/>
      <w:spacing w:after="0" w:line="240" w:lineRule="auto"/>
      <w:ind w:firstLine="709"/>
      <w:outlineLvl w:val="1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06713E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06713E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06713E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06713E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06713E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06713E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06713E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1026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0268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F641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06713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06713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6713E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06713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06713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06713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06713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06713E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06713E"/>
    <w:rPr>
      <w:rFonts w:ascii="Arial" w:eastAsia="Times New Roman" w:hAnsi="Arial" w:cs="Arial"/>
      <w:lang w:eastAsia="ru-RU"/>
    </w:rPr>
  </w:style>
  <w:style w:type="numbering" w:customStyle="1" w:styleId="11">
    <w:name w:val="Нет списка1"/>
    <w:next w:val="a2"/>
    <w:semiHidden/>
    <w:rsid w:val="0006713E"/>
  </w:style>
  <w:style w:type="paragraph" w:styleId="a6">
    <w:name w:val="Body Text"/>
    <w:basedOn w:val="a"/>
    <w:link w:val="a7"/>
    <w:rsid w:val="0006713E"/>
    <w:pPr>
      <w:spacing w:after="0" w:line="240" w:lineRule="auto"/>
      <w:jc w:val="center"/>
    </w:pPr>
    <w:rPr>
      <w:rFonts w:ascii="Times New Roman" w:eastAsia="Times New Roman" w:hAnsi="Times New Roman" w:cs="Times New Roman"/>
      <w:b/>
      <w:kern w:val="28"/>
      <w:sz w:val="28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06713E"/>
    <w:rPr>
      <w:rFonts w:ascii="Times New Roman" w:eastAsia="Times New Roman" w:hAnsi="Times New Roman" w:cs="Times New Roman"/>
      <w:b/>
      <w:kern w:val="28"/>
      <w:sz w:val="28"/>
      <w:szCs w:val="20"/>
      <w:lang w:eastAsia="ru-RU"/>
    </w:rPr>
  </w:style>
  <w:style w:type="paragraph" w:styleId="31">
    <w:name w:val="Body Text Indent 3"/>
    <w:basedOn w:val="a"/>
    <w:link w:val="32"/>
    <w:rsid w:val="0006713E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06713E"/>
    <w:rPr>
      <w:rFonts w:ascii="Times New Roman" w:eastAsia="Times New Roman" w:hAnsi="Times New Roman" w:cs="Times New Roman"/>
      <w:sz w:val="16"/>
      <w:szCs w:val="16"/>
    </w:rPr>
  </w:style>
  <w:style w:type="paragraph" w:styleId="21">
    <w:name w:val="Body Text Indent 2"/>
    <w:basedOn w:val="a"/>
    <w:link w:val="22"/>
    <w:rsid w:val="0006713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0671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rsid w:val="0006713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rsid w:val="0006713E"/>
    <w:rPr>
      <w:rFonts w:ascii="Times New Roman" w:eastAsia="Times New Roman" w:hAnsi="Times New Roman" w:cs="Times New Roman"/>
      <w:sz w:val="24"/>
      <w:szCs w:val="20"/>
      <w:lang w:eastAsia="ru-RU"/>
    </w:rPr>
  </w:style>
  <w:style w:type="table" w:customStyle="1" w:styleId="12">
    <w:name w:val="Сетка таблицы1"/>
    <w:basedOn w:val="a1"/>
    <w:next w:val="a5"/>
    <w:rsid w:val="000671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 Indent"/>
    <w:aliases w:val="Основной текст 1,Надин стиль"/>
    <w:basedOn w:val="a"/>
    <w:link w:val="ab"/>
    <w:rsid w:val="0006713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aliases w:val="Основной текст 1 Знак,Надин стиль Знак"/>
    <w:basedOn w:val="a0"/>
    <w:link w:val="aa"/>
    <w:rsid w:val="000671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annotation text"/>
    <w:basedOn w:val="a"/>
    <w:link w:val="ad"/>
    <w:semiHidden/>
    <w:rsid w:val="000671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примечания Знак"/>
    <w:basedOn w:val="a0"/>
    <w:link w:val="ac"/>
    <w:semiHidden/>
    <w:rsid w:val="000671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3">
    <w:name w:val="заголовок 2"/>
    <w:basedOn w:val="a"/>
    <w:next w:val="a"/>
    <w:rsid w:val="0006713E"/>
    <w:pPr>
      <w:keepNext/>
      <w:autoSpaceDE w:val="0"/>
      <w:autoSpaceDN w:val="0"/>
      <w:spacing w:before="240" w:after="60" w:line="240" w:lineRule="auto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3">
    <w:name w:val="Body Text 3"/>
    <w:basedOn w:val="a"/>
    <w:link w:val="34"/>
    <w:rsid w:val="0006713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3 Знак"/>
    <w:basedOn w:val="a0"/>
    <w:link w:val="33"/>
    <w:rsid w:val="0006713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06713E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06713E"/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14pt125">
    <w:name w:val="Стиль Основной текст + 14 pt по ширине Первая строка:  125 см"/>
    <w:basedOn w:val="a6"/>
    <w:autoRedefine/>
    <w:rsid w:val="0006713E"/>
    <w:pPr>
      <w:autoSpaceDE w:val="0"/>
      <w:autoSpaceDN w:val="0"/>
      <w:ind w:firstLine="709"/>
      <w:jc w:val="both"/>
    </w:pPr>
    <w:rPr>
      <w:snapToGrid w:val="0"/>
      <w:color w:val="000000"/>
      <w:kern w:val="0"/>
      <w:sz w:val="24"/>
      <w:szCs w:val="24"/>
    </w:rPr>
  </w:style>
  <w:style w:type="character" w:styleId="ae">
    <w:name w:val="Hyperlink"/>
    <w:rsid w:val="0006713E"/>
    <w:rPr>
      <w:color w:val="0000FF"/>
      <w:u w:val="single"/>
    </w:rPr>
  </w:style>
  <w:style w:type="paragraph" w:customStyle="1" w:styleId="ConsNormal">
    <w:name w:val="ConsNormal"/>
    <w:link w:val="ConsNormal0"/>
    <w:rsid w:val="0006713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ConsNormal0">
    <w:name w:val="ConsNormal Знак"/>
    <w:link w:val="ConsNormal"/>
    <w:rsid w:val="0006713E"/>
    <w:rPr>
      <w:rFonts w:ascii="Arial" w:eastAsia="Times New Roman" w:hAnsi="Arial" w:cs="Arial"/>
      <w:sz w:val="18"/>
      <w:szCs w:val="18"/>
      <w:lang w:eastAsia="ru-RU"/>
    </w:rPr>
  </w:style>
  <w:style w:type="paragraph" w:customStyle="1" w:styleId="Normal1">
    <w:name w:val="Normal1"/>
    <w:link w:val="Normal"/>
    <w:rsid w:val="0006713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Normal">
    <w:name w:val="Normal Знак"/>
    <w:link w:val="Normal1"/>
    <w:rsid w:val="0006713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extleft">
    <w:name w:val="textleft"/>
    <w:basedOn w:val="a"/>
    <w:rsid w:val="0006713E"/>
    <w:pPr>
      <w:spacing w:before="100" w:beforeAutospacing="1" w:after="100" w:afterAutospacing="1" w:line="240" w:lineRule="auto"/>
      <w:ind w:firstLine="225"/>
      <w:jc w:val="both"/>
    </w:pPr>
    <w:rPr>
      <w:rFonts w:ascii="Arial" w:eastAsia="Arial Unicode MS" w:hAnsi="Arial" w:cs="Arial"/>
      <w:color w:val="FFFFFF"/>
      <w:sz w:val="18"/>
      <w:szCs w:val="18"/>
      <w:lang w:eastAsia="ru-RU"/>
    </w:rPr>
  </w:style>
  <w:style w:type="paragraph" w:styleId="af">
    <w:name w:val="Normal (Web)"/>
    <w:aliases w:val="Обычный (Web),Обычный (Web)1"/>
    <w:basedOn w:val="a"/>
    <w:link w:val="af0"/>
    <w:rsid w:val="0006713E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FFFFFF"/>
      <w:sz w:val="24"/>
      <w:szCs w:val="24"/>
      <w:lang w:eastAsia="ru-RU"/>
    </w:rPr>
  </w:style>
  <w:style w:type="character" w:customStyle="1" w:styleId="af0">
    <w:name w:val="Обычный (веб) Знак"/>
    <w:aliases w:val="Обычный (Web) Знак1,Обычный (Web)1 Знак"/>
    <w:link w:val="af"/>
    <w:rsid w:val="0006713E"/>
    <w:rPr>
      <w:rFonts w:ascii="Arial Unicode MS" w:eastAsia="Arial Unicode MS" w:hAnsi="Arial Unicode MS" w:cs="Arial Unicode MS"/>
      <w:color w:val="FFFFFF"/>
      <w:sz w:val="24"/>
      <w:szCs w:val="24"/>
      <w:lang w:eastAsia="ru-RU"/>
    </w:rPr>
  </w:style>
  <w:style w:type="character" w:customStyle="1" w:styleId="txt1">
    <w:name w:val="txt1"/>
    <w:rsid w:val="0006713E"/>
    <w:rPr>
      <w:rFonts w:ascii="Verdana" w:hAnsi="Verdana" w:hint="default"/>
      <w:color w:val="000000"/>
      <w:sz w:val="18"/>
      <w:szCs w:val="18"/>
    </w:rPr>
  </w:style>
  <w:style w:type="paragraph" w:styleId="af1">
    <w:name w:val="Title"/>
    <w:basedOn w:val="a"/>
    <w:link w:val="af2"/>
    <w:qFormat/>
    <w:rsid w:val="0006713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2">
    <w:name w:val="Название Знак"/>
    <w:basedOn w:val="a0"/>
    <w:link w:val="af1"/>
    <w:rsid w:val="0006713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3">
    <w:name w:val="Plain Text"/>
    <w:basedOn w:val="a"/>
    <w:link w:val="af4"/>
    <w:rsid w:val="0006713E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rsid w:val="0006713E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rsid w:val="0006713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3">
    <w:name w:val="Знак1 Знак Знак Знак"/>
    <w:basedOn w:val="a"/>
    <w:rsid w:val="0006713E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BodyTextIndent1">
    <w:name w:val="Body Text Indent.Основной текст 1.Нумерованный список !!.Надин стиль"/>
    <w:basedOn w:val="a"/>
    <w:rsid w:val="0006713E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xl24">
    <w:name w:val="xl24"/>
    <w:basedOn w:val="a"/>
    <w:rsid w:val="0006713E"/>
    <w:pPr>
      <w:numPr>
        <w:ilvl w:val="1"/>
        <w:numId w:val="1"/>
      </w:numPr>
      <w:tabs>
        <w:tab w:val="clear" w:pos="2160"/>
      </w:tabs>
      <w:spacing w:before="100" w:after="100" w:line="240" w:lineRule="auto"/>
      <w:ind w:left="0" w:firstLine="0"/>
    </w:pPr>
    <w:rPr>
      <w:rFonts w:ascii="Arial" w:eastAsia="Arial Unicode MS" w:hAnsi="Arial" w:cs="Times New Roman"/>
      <w:b/>
      <w:sz w:val="24"/>
      <w:szCs w:val="20"/>
      <w:lang w:eastAsia="ru-RU"/>
    </w:rPr>
  </w:style>
  <w:style w:type="paragraph" w:customStyle="1" w:styleId="24">
    <w:name w:val="Стиль2"/>
    <w:basedOn w:val="af3"/>
    <w:link w:val="25"/>
    <w:rsid w:val="0006713E"/>
    <w:pPr>
      <w:spacing w:line="360" w:lineRule="auto"/>
      <w:ind w:firstLine="709"/>
      <w:jc w:val="both"/>
    </w:pPr>
    <w:rPr>
      <w:rFonts w:ascii="Times New Roman" w:hAnsi="Times New Roman" w:cs="Times New Roman"/>
      <w:sz w:val="28"/>
    </w:rPr>
  </w:style>
  <w:style w:type="character" w:customStyle="1" w:styleId="25">
    <w:name w:val="Стиль2 Знак"/>
    <w:link w:val="24"/>
    <w:rsid w:val="0006713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4">
    <w:name w:val="Знак1"/>
    <w:basedOn w:val="a"/>
    <w:rsid w:val="0006713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f5">
    <w:name w:val="footnote text"/>
    <w:aliases w:val="Table_Footnote_last"/>
    <w:basedOn w:val="a"/>
    <w:link w:val="af6"/>
    <w:semiHidden/>
    <w:rsid w:val="000671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Текст сноски Знак"/>
    <w:aliases w:val="Table_Footnote_last Знак"/>
    <w:basedOn w:val="a0"/>
    <w:link w:val="af5"/>
    <w:semiHidden/>
    <w:rsid w:val="0006713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7">
    <w:name w:val="footnote reference"/>
    <w:semiHidden/>
    <w:rsid w:val="0006713E"/>
    <w:rPr>
      <w:vertAlign w:val="superscript"/>
    </w:rPr>
  </w:style>
  <w:style w:type="paragraph" w:customStyle="1" w:styleId="BodyText22">
    <w:name w:val="Body Text 22"/>
    <w:basedOn w:val="a"/>
    <w:rsid w:val="0006713E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8">
    <w:name w:val="Заголграф"/>
    <w:basedOn w:val="3"/>
    <w:rsid w:val="0006713E"/>
    <w:pPr>
      <w:spacing w:before="120" w:after="240"/>
      <w:jc w:val="center"/>
      <w:outlineLvl w:val="9"/>
    </w:pPr>
    <w:rPr>
      <w:rFonts w:cs="Times New Roman"/>
      <w:bCs w:val="0"/>
      <w:sz w:val="22"/>
      <w:szCs w:val="20"/>
    </w:rPr>
  </w:style>
  <w:style w:type="paragraph" w:styleId="26">
    <w:name w:val="List Bullet 2"/>
    <w:basedOn w:val="a"/>
    <w:autoRedefine/>
    <w:rsid w:val="0006713E"/>
    <w:pPr>
      <w:tabs>
        <w:tab w:val="num" w:pos="2160"/>
        <w:tab w:val="left" w:pos="14940"/>
      </w:tabs>
      <w:spacing w:after="0" w:line="240" w:lineRule="auto"/>
      <w:ind w:left="2160" w:right="661" w:hanging="360"/>
    </w:pPr>
    <w:rPr>
      <w:rFonts w:ascii="Times New Roman" w:eastAsia="Times New Roman" w:hAnsi="Times New Roman" w:cs="Times New Roman"/>
      <w:bCs/>
      <w:lang w:eastAsia="ru-RU"/>
    </w:rPr>
  </w:style>
  <w:style w:type="paragraph" w:styleId="27">
    <w:name w:val="Body Text 2"/>
    <w:basedOn w:val="a"/>
    <w:link w:val="28"/>
    <w:rsid w:val="0006713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8">
    <w:name w:val="Основной текст 2 Знак"/>
    <w:basedOn w:val="a0"/>
    <w:link w:val="27"/>
    <w:rsid w:val="000671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header"/>
    <w:basedOn w:val="a"/>
    <w:link w:val="afa"/>
    <w:uiPriority w:val="99"/>
    <w:rsid w:val="0006713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a">
    <w:name w:val="Верхний колонтитул Знак"/>
    <w:basedOn w:val="a0"/>
    <w:link w:val="af9"/>
    <w:uiPriority w:val="99"/>
    <w:rsid w:val="000671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Indent21">
    <w:name w:val="Body Text Indent 21"/>
    <w:basedOn w:val="a"/>
    <w:rsid w:val="0006713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20">
    <w:name w:val="Основной текст 22"/>
    <w:basedOn w:val="a"/>
    <w:rsid w:val="0006713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b">
    <w:name w:val="Strong"/>
    <w:uiPriority w:val="22"/>
    <w:qFormat/>
    <w:rsid w:val="0006713E"/>
    <w:rPr>
      <w:b/>
      <w:bCs/>
    </w:rPr>
  </w:style>
  <w:style w:type="paragraph" w:customStyle="1" w:styleId="mb12">
    <w:name w:val="mb12"/>
    <w:basedOn w:val="a"/>
    <w:rsid w:val="000671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br">
    <w:name w:val="sbr"/>
    <w:basedOn w:val="a0"/>
    <w:rsid w:val="0006713E"/>
  </w:style>
  <w:style w:type="character" w:customStyle="1" w:styleId="br">
    <w:name w:val="br"/>
    <w:basedOn w:val="a0"/>
    <w:rsid w:val="0006713E"/>
  </w:style>
  <w:style w:type="character" w:customStyle="1" w:styleId="sla">
    <w:name w:val="sla"/>
    <w:basedOn w:val="a0"/>
    <w:rsid w:val="0006713E"/>
  </w:style>
  <w:style w:type="character" w:customStyle="1" w:styleId="la">
    <w:name w:val="la"/>
    <w:basedOn w:val="a0"/>
    <w:rsid w:val="0006713E"/>
  </w:style>
  <w:style w:type="paragraph" w:customStyle="1" w:styleId="gztintrolg">
    <w:name w:val="gzt_intro lg"/>
    <w:basedOn w:val="a"/>
    <w:rsid w:val="000671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CharCharCharCharCharCharCharCharChar">
    <w:name w:val="Char Char Знак Знак Char Char Знак Знак Char Char Знак Знак Char Char Знак Знак Char Char"/>
    <w:basedOn w:val="a"/>
    <w:rsid w:val="0006713E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Default">
    <w:name w:val="Default"/>
    <w:rsid w:val="0006713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29">
    <w:name w:val="сновной текст с отступом 2"/>
    <w:basedOn w:val="a"/>
    <w:rsid w:val="0006713E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74">
    <w:name w:val="xl74"/>
    <w:basedOn w:val="a"/>
    <w:rsid w:val="0006713E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 CYR" w:eastAsia="Arial Unicode MS" w:hAnsi="Times New Roman CYR" w:cs="GaramondC"/>
      <w:sz w:val="18"/>
      <w:szCs w:val="18"/>
      <w:lang w:eastAsia="ru-RU"/>
    </w:rPr>
  </w:style>
  <w:style w:type="paragraph" w:customStyle="1" w:styleId="ee1">
    <w:name w:val="загола'eeвок 1"/>
    <w:basedOn w:val="a"/>
    <w:next w:val="a"/>
    <w:rsid w:val="0006713E"/>
    <w:pPr>
      <w:keepNext/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a">
    <w:name w:val="Знак2"/>
    <w:basedOn w:val="a"/>
    <w:rsid w:val="0006713E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afc">
    <w:name w:val="Основной"/>
    <w:link w:val="afd"/>
    <w:rsid w:val="0006713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d">
    <w:name w:val="Основной Знак"/>
    <w:link w:val="afc"/>
    <w:rsid w:val="000671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e">
    <w:name w:val="ЭЭГ"/>
    <w:basedOn w:val="a"/>
    <w:rsid w:val="0006713E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ext">
    <w:name w:val="text"/>
    <w:basedOn w:val="a0"/>
    <w:rsid w:val="0006713E"/>
  </w:style>
  <w:style w:type="paragraph" w:customStyle="1" w:styleId="acenter">
    <w:name w:val="acenter"/>
    <w:basedOn w:val="a"/>
    <w:rsid w:val="000671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">
    <w:name w:val="Emphasis"/>
    <w:qFormat/>
    <w:rsid w:val="0006713E"/>
    <w:rPr>
      <w:i/>
      <w:iCs/>
    </w:rPr>
  </w:style>
  <w:style w:type="paragraph" w:customStyle="1" w:styleId="twpcp">
    <w:name w:val="t_wpc_p"/>
    <w:basedOn w:val="a"/>
    <w:rsid w:val="000671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b">
    <w:name w:val="Красная строка 2 Знак"/>
    <w:link w:val="2c"/>
    <w:rsid w:val="0006713E"/>
    <w:rPr>
      <w:rFonts w:ascii="Arial" w:hAnsi="Arial" w:cs="Arial"/>
      <w:b/>
      <w:bCs/>
      <w:kern w:val="32"/>
      <w:sz w:val="32"/>
      <w:szCs w:val="32"/>
      <w:lang w:eastAsia="ru-RU"/>
    </w:rPr>
  </w:style>
  <w:style w:type="paragraph" w:styleId="2c">
    <w:name w:val="Body Text First Indent 2"/>
    <w:basedOn w:val="aa"/>
    <w:link w:val="2b"/>
    <w:rsid w:val="0006713E"/>
    <w:pPr>
      <w:ind w:firstLine="210"/>
    </w:pPr>
    <w:rPr>
      <w:rFonts w:ascii="Arial" w:eastAsiaTheme="minorHAnsi" w:hAnsi="Arial" w:cs="Arial"/>
      <w:b/>
      <w:bCs/>
      <w:kern w:val="32"/>
      <w:sz w:val="32"/>
      <w:szCs w:val="32"/>
    </w:rPr>
  </w:style>
  <w:style w:type="character" w:customStyle="1" w:styleId="210">
    <w:name w:val="Красная строка 2 Знак1"/>
    <w:basedOn w:val="ab"/>
    <w:uiPriority w:val="99"/>
    <w:semiHidden/>
    <w:rsid w:val="000671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0">
    <w:name w:val="Обычный+14"/>
    <w:basedOn w:val="a"/>
    <w:link w:val="141"/>
    <w:rsid w:val="0006713E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41">
    <w:name w:val="Обычный+14 Знак"/>
    <w:link w:val="140"/>
    <w:rsid w:val="0006713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42">
    <w:name w:val="Обычный +14"/>
    <w:basedOn w:val="a"/>
    <w:link w:val="143"/>
    <w:rsid w:val="0006713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43">
    <w:name w:val="Обычный +14 Знак"/>
    <w:link w:val="142"/>
    <w:rsid w:val="0006713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Noeeu">
    <w:name w:val="Noeeu"/>
    <w:rsid w:val="0006713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21">
    <w:name w:val="Body Text 21"/>
    <w:basedOn w:val="a"/>
    <w:semiHidden/>
    <w:rsid w:val="0006713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5">
    <w:name w:val="Знак Знак Знак1"/>
    <w:rsid w:val="0006713E"/>
    <w:rPr>
      <w:b/>
      <w:sz w:val="32"/>
      <w:lang w:val="ru-RU" w:eastAsia="ru-RU" w:bidi="ar-SA"/>
    </w:rPr>
  </w:style>
  <w:style w:type="paragraph" w:styleId="aff0">
    <w:name w:val="Body Text First Indent"/>
    <w:basedOn w:val="a6"/>
    <w:link w:val="aff1"/>
    <w:rsid w:val="0006713E"/>
    <w:pPr>
      <w:spacing w:after="120"/>
      <w:ind w:firstLine="210"/>
      <w:jc w:val="left"/>
    </w:pPr>
    <w:rPr>
      <w:b w:val="0"/>
      <w:kern w:val="0"/>
      <w:sz w:val="24"/>
      <w:szCs w:val="24"/>
    </w:rPr>
  </w:style>
  <w:style w:type="character" w:customStyle="1" w:styleId="aff1">
    <w:name w:val="Красная строка Знак"/>
    <w:basedOn w:val="a7"/>
    <w:link w:val="aff0"/>
    <w:rsid w:val="0006713E"/>
    <w:rPr>
      <w:rFonts w:ascii="Times New Roman" w:eastAsia="Times New Roman" w:hAnsi="Times New Roman" w:cs="Times New Roman"/>
      <w:b w:val="0"/>
      <w:kern w:val="28"/>
      <w:sz w:val="24"/>
      <w:szCs w:val="24"/>
      <w:lang w:eastAsia="ru-RU"/>
    </w:rPr>
  </w:style>
  <w:style w:type="paragraph" w:customStyle="1" w:styleId="rvps698610">
    <w:name w:val="rvps698610"/>
    <w:basedOn w:val="a"/>
    <w:rsid w:val="0006713E"/>
    <w:pPr>
      <w:spacing w:before="100" w:beforeAutospacing="1" w:after="100" w:afterAutospacing="1" w:line="240" w:lineRule="auto"/>
      <w:ind w:right="6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2">
    <w:name w:val="Знак Знак Знак"/>
    <w:basedOn w:val="a"/>
    <w:rsid w:val="0006713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aff3">
    <w:name w:val="Знак"/>
    <w:basedOn w:val="a"/>
    <w:rsid w:val="0006713E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ff4">
    <w:name w:val="List Paragraph"/>
    <w:basedOn w:val="a"/>
    <w:uiPriority w:val="34"/>
    <w:qFormat/>
    <w:rsid w:val="0006713E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CharChar">
    <w:name w:val="Char Char"/>
    <w:basedOn w:val="a"/>
    <w:rsid w:val="0006713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aff5">
    <w:name w:val="Знак Знак Знак Знак"/>
    <w:basedOn w:val="a"/>
    <w:rsid w:val="0006713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FontStyle117">
    <w:name w:val="Font Style117"/>
    <w:rsid w:val="0006713E"/>
    <w:rPr>
      <w:rFonts w:ascii="Times New Roman" w:hAnsi="Times New Roman" w:cs="Times New Roman"/>
      <w:sz w:val="26"/>
      <w:szCs w:val="26"/>
    </w:rPr>
  </w:style>
  <w:style w:type="paragraph" w:customStyle="1" w:styleId="ConsPlusCell">
    <w:name w:val="ConsPlusCell"/>
    <w:rsid w:val="0006713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rsid w:val="0006713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06713E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6">
    <w:name w:val="Знак Знак Знак Знак Знак Знак Знак Знак Знак Знак"/>
    <w:basedOn w:val="a"/>
    <w:rsid w:val="0006713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130">
    <w:name w:val="Знак Знак13"/>
    <w:basedOn w:val="a0"/>
    <w:rsid w:val="0006713E"/>
  </w:style>
  <w:style w:type="paragraph" w:customStyle="1" w:styleId="aff7">
    <w:name w:val="Текст акта"/>
    <w:rsid w:val="0006713E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8">
    <w:name w:val="Block Text"/>
    <w:basedOn w:val="a"/>
    <w:rsid w:val="0006713E"/>
    <w:pPr>
      <w:spacing w:after="0" w:line="240" w:lineRule="auto"/>
      <w:ind w:left="-567" w:right="-766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7">
    <w:name w:val="Style7"/>
    <w:basedOn w:val="a"/>
    <w:rsid w:val="0006713E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">
    <w:name w:val="1.Текст"/>
    <w:rsid w:val="0006713E"/>
    <w:pPr>
      <w:widowControl w:val="0"/>
      <w:spacing w:before="120" w:after="0" w:line="240" w:lineRule="auto"/>
      <w:ind w:firstLine="284"/>
      <w:jc w:val="both"/>
    </w:pPr>
    <w:rPr>
      <w:rFonts w:ascii="Arial" w:eastAsia="Times New Roman" w:hAnsi="Arial" w:cs="Times New Roman"/>
      <w:sz w:val="18"/>
      <w:szCs w:val="20"/>
      <w:lang w:eastAsia="ru-RU"/>
    </w:rPr>
  </w:style>
  <w:style w:type="paragraph" w:customStyle="1" w:styleId="s1">
    <w:name w:val="s_1"/>
    <w:basedOn w:val="a"/>
    <w:rsid w:val="000671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">
    <w:name w:val="p"/>
    <w:basedOn w:val="a"/>
    <w:rsid w:val="000671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d">
    <w:name w:val="Знак2"/>
    <w:basedOn w:val="a"/>
    <w:rsid w:val="0006713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Standard">
    <w:name w:val="Standard"/>
    <w:rsid w:val="0006713E"/>
    <w:pPr>
      <w:widowControl w:val="0"/>
      <w:suppressAutoHyphens/>
      <w:spacing w:after="0" w:line="240" w:lineRule="auto"/>
      <w:textAlignment w:val="baseline"/>
    </w:pPr>
    <w:rPr>
      <w:rFonts w:ascii="Times New Roman" w:eastAsia="Arial Unicode MS" w:hAnsi="Times New Roman" w:cs="Tahoma"/>
      <w:color w:val="000000"/>
      <w:kern w:val="1"/>
      <w:sz w:val="24"/>
      <w:szCs w:val="24"/>
      <w:lang w:val="en-US"/>
    </w:rPr>
  </w:style>
  <w:style w:type="paragraph" w:customStyle="1" w:styleId="formattexttopleveltext">
    <w:name w:val="formattext topleveltext"/>
    <w:basedOn w:val="a"/>
    <w:rsid w:val="000671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6">
    <w:name w:val="Font Style36"/>
    <w:rsid w:val="0006713E"/>
    <w:rPr>
      <w:rFonts w:ascii="Times New Roman" w:hAnsi="Times New Roman" w:cs="Times New Roman"/>
      <w:sz w:val="26"/>
      <w:szCs w:val="26"/>
    </w:rPr>
  </w:style>
  <w:style w:type="character" w:customStyle="1" w:styleId="FontStyle18">
    <w:name w:val="Font Style18"/>
    <w:rsid w:val="0006713E"/>
    <w:rPr>
      <w:rFonts w:ascii="Times New Roman" w:hAnsi="Times New Roman" w:cs="Times New Roman"/>
      <w:sz w:val="26"/>
      <w:szCs w:val="26"/>
    </w:rPr>
  </w:style>
  <w:style w:type="paragraph" w:customStyle="1" w:styleId="Style16">
    <w:name w:val="Style16"/>
    <w:basedOn w:val="a"/>
    <w:rsid w:val="0006713E"/>
    <w:pPr>
      <w:widowControl w:val="0"/>
      <w:autoSpaceDE w:val="0"/>
      <w:autoSpaceDN w:val="0"/>
      <w:adjustRightInd w:val="0"/>
      <w:spacing w:after="0" w:line="319" w:lineRule="exact"/>
      <w:ind w:firstLine="71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rsid w:val="0006713E"/>
    <w:pPr>
      <w:widowControl w:val="0"/>
      <w:autoSpaceDE w:val="0"/>
      <w:autoSpaceDN w:val="0"/>
      <w:adjustRightInd w:val="0"/>
      <w:spacing w:after="0" w:line="319" w:lineRule="exact"/>
      <w:ind w:firstLine="69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06713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ff9">
    <w:name w:val="page number"/>
    <w:basedOn w:val="a0"/>
    <w:rsid w:val="0006713E"/>
  </w:style>
  <w:style w:type="paragraph" w:customStyle="1" w:styleId="17">
    <w:name w:val="Обычный1"/>
    <w:rsid w:val="0006713E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31">
    <w:name w:val="Обычный + 13 пт"/>
    <w:aliases w:val="Первая строка:  1,25 см,25 см + TimesNewRoman,Черный"/>
    <w:basedOn w:val="a"/>
    <w:rsid w:val="0006713E"/>
    <w:pPr>
      <w:widowControl w:val="0"/>
      <w:autoSpaceDE w:val="0"/>
      <w:autoSpaceDN w:val="0"/>
      <w:snapToGrid w:val="0"/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230">
    <w:name w:val="Основной текст с отступом 23"/>
    <w:basedOn w:val="a"/>
    <w:rsid w:val="0006713E"/>
    <w:pPr>
      <w:widowControl w:val="0"/>
      <w:autoSpaceDE w:val="0"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8">
    <w:name w:val="Абзац списка1"/>
    <w:basedOn w:val="a"/>
    <w:qFormat/>
    <w:rsid w:val="0006713E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affa">
    <w:name w:val="Обычный с отступом"/>
    <w:basedOn w:val="a"/>
    <w:rsid w:val="0006713E"/>
    <w:pPr>
      <w:spacing w:after="0" w:line="240" w:lineRule="auto"/>
      <w:ind w:firstLine="709"/>
      <w:jc w:val="both"/>
    </w:pPr>
    <w:rPr>
      <w:rFonts w:ascii="Times New Roman" w:eastAsia="SimSun" w:hAnsi="Times New Roman" w:cs="Times New Roman"/>
      <w:sz w:val="28"/>
      <w:szCs w:val="24"/>
      <w:lang w:eastAsia="ru-RU"/>
    </w:rPr>
  </w:style>
  <w:style w:type="paragraph" w:customStyle="1" w:styleId="51">
    <w:name w:val="Знак Знак5"/>
    <w:basedOn w:val="a"/>
    <w:rsid w:val="0006713E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2e">
    <w:name w:val="Знак Знак2 Знак Знак Знак Знак Знак Знак Знак"/>
    <w:basedOn w:val="a"/>
    <w:rsid w:val="0006713E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BodyTextIndent31">
    <w:name w:val="Body Text Indent 31"/>
    <w:basedOn w:val="a"/>
    <w:rsid w:val="0006713E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Style3">
    <w:name w:val="Style3"/>
    <w:basedOn w:val="a"/>
    <w:rsid w:val="0006713E"/>
    <w:pPr>
      <w:widowControl w:val="0"/>
      <w:autoSpaceDE w:val="0"/>
      <w:autoSpaceDN w:val="0"/>
      <w:adjustRightInd w:val="0"/>
      <w:spacing w:after="0" w:line="274" w:lineRule="exact"/>
      <w:ind w:firstLine="58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rsid w:val="0006713E"/>
    <w:rPr>
      <w:rFonts w:ascii="Times New Roman" w:hAnsi="Times New Roman" w:cs="Times New Roman"/>
      <w:sz w:val="24"/>
      <w:szCs w:val="24"/>
    </w:rPr>
  </w:style>
  <w:style w:type="paragraph" w:customStyle="1" w:styleId="61">
    <w:name w:val="Знак Знак6 Знак Знак Знак Знак Знак Знак"/>
    <w:basedOn w:val="a"/>
    <w:rsid w:val="0006713E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71">
    <w:name w:val="Знак Знак7"/>
    <w:rsid w:val="0006713E"/>
    <w:rPr>
      <w:sz w:val="28"/>
    </w:rPr>
  </w:style>
  <w:style w:type="character" w:customStyle="1" w:styleId="st">
    <w:name w:val="st"/>
    <w:basedOn w:val="a0"/>
    <w:rsid w:val="0006713E"/>
  </w:style>
  <w:style w:type="paragraph" w:styleId="affb">
    <w:name w:val="No Spacing"/>
    <w:link w:val="affc"/>
    <w:qFormat/>
    <w:rsid w:val="000671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c">
    <w:name w:val="Без интервала Знак"/>
    <w:link w:val="affb"/>
    <w:locked/>
    <w:rsid w:val="000671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rmat">
    <w:name w:val="Preformat"/>
    <w:rsid w:val="0006713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fd">
    <w:name w:val="Знак Знак Знак"/>
    <w:basedOn w:val="a"/>
    <w:rsid w:val="0006713E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Web">
    <w:name w:val="Обычный (Web) Знак"/>
    <w:aliases w:val="Обычный (Web)1 Знак Знак"/>
    <w:locked/>
    <w:rsid w:val="0006713E"/>
    <w:rPr>
      <w:sz w:val="24"/>
      <w:szCs w:val="24"/>
      <w:lang w:val="ru-RU" w:eastAsia="ru-RU" w:bidi="ar-SA"/>
    </w:rPr>
  </w:style>
  <w:style w:type="character" w:customStyle="1" w:styleId="41">
    <w:name w:val="Основной текст (4)_"/>
    <w:link w:val="42"/>
    <w:rsid w:val="0006713E"/>
    <w:rPr>
      <w:b/>
      <w:bCs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06713E"/>
    <w:pPr>
      <w:widowControl w:val="0"/>
      <w:shd w:val="clear" w:color="auto" w:fill="FFFFFF"/>
      <w:spacing w:after="0" w:line="0" w:lineRule="atLeast"/>
      <w:jc w:val="center"/>
    </w:pPr>
    <w:rPr>
      <w:b/>
      <w:bCs/>
      <w:shd w:val="clear" w:color="auto" w:fill="FFFFFF"/>
    </w:rPr>
  </w:style>
  <w:style w:type="paragraph" w:customStyle="1" w:styleId="PlainText1">
    <w:name w:val="Plain Text1"/>
    <w:basedOn w:val="a"/>
    <w:rsid w:val="0006713E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customStyle="1" w:styleId="144">
    <w:name w:val="СТАНДАРТ14"/>
    <w:basedOn w:val="a"/>
    <w:rsid w:val="0006713E"/>
    <w:pPr>
      <w:spacing w:after="6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35">
    <w:name w:val="Знак Знак3 Знак Знак Знак Знак Знак Знак Знак Знак"/>
    <w:basedOn w:val="a"/>
    <w:rsid w:val="0006713E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62">
    <w:name w:val="Знак Знак6 Знак Знак Знак Знак"/>
    <w:basedOn w:val="a"/>
    <w:rsid w:val="0006713E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Bodytext">
    <w:name w:val="Body text_"/>
    <w:link w:val="Bodytext1"/>
    <w:locked/>
    <w:rsid w:val="0006713E"/>
    <w:rPr>
      <w:sz w:val="26"/>
      <w:szCs w:val="26"/>
      <w:shd w:val="clear" w:color="auto" w:fill="FFFFFF"/>
    </w:rPr>
  </w:style>
  <w:style w:type="paragraph" w:customStyle="1" w:styleId="Bodytext1">
    <w:name w:val="Body text1"/>
    <w:basedOn w:val="a"/>
    <w:link w:val="Bodytext"/>
    <w:rsid w:val="0006713E"/>
    <w:pPr>
      <w:shd w:val="clear" w:color="auto" w:fill="FFFFFF"/>
      <w:spacing w:before="900" w:after="0" w:line="480" w:lineRule="exact"/>
      <w:jc w:val="both"/>
    </w:pPr>
    <w:rPr>
      <w:sz w:val="26"/>
      <w:szCs w:val="26"/>
      <w:shd w:val="clear" w:color="auto" w:fill="FFFFFF"/>
    </w:rPr>
  </w:style>
  <w:style w:type="paragraph" w:customStyle="1" w:styleId="affe">
    <w:name w:val="Знак Знак Знак Знак Знак Знак Знак"/>
    <w:basedOn w:val="a"/>
    <w:rsid w:val="0006713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stylet3">
    <w:name w:val="stylet3"/>
    <w:basedOn w:val="a"/>
    <w:rsid w:val="000671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">
    <w:name w:val="Заголовок списка"/>
    <w:basedOn w:val="a"/>
    <w:next w:val="a"/>
    <w:rsid w:val="0006713E"/>
    <w:pPr>
      <w:widowControl w:val="0"/>
      <w:suppressAutoHyphens/>
      <w:spacing w:after="0" w:line="240" w:lineRule="auto"/>
    </w:pPr>
    <w:rPr>
      <w:rFonts w:ascii="Times New Roman" w:eastAsia="Arial Unicode MS" w:hAnsi="Times New Roman" w:cs="Tahoma"/>
      <w:color w:val="000000"/>
      <w:sz w:val="24"/>
      <w:szCs w:val="24"/>
      <w:lang w:val="en-US" w:bidi="en-US"/>
    </w:rPr>
  </w:style>
  <w:style w:type="paragraph" w:customStyle="1" w:styleId="19">
    <w:name w:val="Знак1"/>
    <w:basedOn w:val="a"/>
    <w:rsid w:val="0006713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afff0">
    <w:name w:val="Знак"/>
    <w:basedOn w:val="a"/>
    <w:rsid w:val="0006713E"/>
    <w:pPr>
      <w:tabs>
        <w:tab w:val="num" w:pos="720"/>
      </w:tabs>
      <w:spacing w:after="160" w:line="240" w:lineRule="exact"/>
      <w:ind w:left="720" w:hanging="720"/>
      <w:jc w:val="both"/>
    </w:pPr>
    <w:rPr>
      <w:rFonts w:ascii="Verdana" w:eastAsia="Times New Roman" w:hAnsi="Verdana" w:cs="Arial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2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37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113119">
              <w:marLeft w:val="-37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797045">
                  <w:marLeft w:val="-75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8180">
                      <w:marLeft w:val="-30"/>
                      <w:marRight w:val="-3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3553255">
                          <w:marLeft w:val="-30"/>
                          <w:marRight w:val="-3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6107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3408715">
                                  <w:marLeft w:val="3690"/>
                                  <w:marRight w:val="369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18373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01945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6476048">
                                              <w:marLeft w:val="0"/>
                                              <w:marRight w:val="0"/>
                                              <w:marTop w:val="0"/>
                                              <w:marBottom w:val="4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6212221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01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0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0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E881C9-B5AD-4AAE-817A-FFA8C56F1F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972</TotalTime>
  <Pages>13</Pages>
  <Words>4640</Words>
  <Characters>26449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31027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</dc:creator>
  <cp:lastModifiedBy>Яна Александровна Братцевская</cp:lastModifiedBy>
  <cp:revision>79</cp:revision>
  <cp:lastPrinted>2016-06-30T17:54:00Z</cp:lastPrinted>
  <dcterms:created xsi:type="dcterms:W3CDTF">2019-06-20T12:18:00Z</dcterms:created>
  <dcterms:modified xsi:type="dcterms:W3CDTF">2024-07-05T07:59:00Z</dcterms:modified>
</cp:coreProperties>
</file>